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098C" w14:textId="68A5578F" w:rsidR="00F902D1" w:rsidRPr="00003D3F" w:rsidRDefault="006F36F2" w:rsidP="00935B80">
      <w:pPr>
        <w:tabs>
          <w:tab w:val="left" w:pos="3544"/>
          <w:tab w:val="left" w:pos="5670"/>
        </w:tabs>
        <w:spacing w:line="276" w:lineRule="auto"/>
        <w:rPr>
          <w:rFonts w:cs="Calibri"/>
          <w:b/>
          <w:sz w:val="36"/>
        </w:rPr>
      </w:pPr>
      <w:r w:rsidRPr="00003D3F">
        <w:rPr>
          <w:rFonts w:cs="Calibri"/>
          <w:b/>
          <w:sz w:val="36"/>
        </w:rPr>
        <w:t>L</w:t>
      </w:r>
      <w:r w:rsidR="00C52915" w:rsidRPr="00003D3F">
        <w:rPr>
          <w:rFonts w:cs="Calibri"/>
          <w:b/>
          <w:sz w:val="36"/>
        </w:rPr>
        <w:t>EE</w:t>
      </w:r>
      <w:r w:rsidR="002B0C22" w:rsidRPr="00003D3F">
        <w:rPr>
          <w:rFonts w:cs="Calibri"/>
          <w:b/>
          <w:sz w:val="36"/>
        </w:rPr>
        <w:t xml:space="preserve"> Chung</w:t>
      </w:r>
      <w:r w:rsidR="00C52915" w:rsidRPr="00003D3F">
        <w:rPr>
          <w:rFonts w:cs="Calibri"/>
          <w:b/>
          <w:sz w:val="36"/>
        </w:rPr>
        <w:t>-</w:t>
      </w:r>
      <w:r w:rsidR="002B0C22" w:rsidRPr="00003D3F">
        <w:rPr>
          <w:rFonts w:cs="Calibri"/>
          <w:b/>
          <w:sz w:val="36"/>
        </w:rPr>
        <w:t>Chung</w:t>
      </w:r>
    </w:p>
    <w:p w14:paraId="7781FE1F" w14:textId="77777777" w:rsidR="00DD4379" w:rsidRPr="00003D3F" w:rsidRDefault="00F902D1" w:rsidP="00041CD1">
      <w:pPr>
        <w:spacing w:line="276" w:lineRule="auto"/>
        <w:rPr>
          <w:rFonts w:cs="Calibri"/>
          <w:b/>
          <w:kern w:val="0"/>
          <w:sz w:val="26"/>
        </w:rPr>
      </w:pPr>
      <w:r w:rsidRPr="00003D3F">
        <w:rPr>
          <w:rFonts w:cs="Calibri"/>
          <w:b/>
          <w:kern w:val="0"/>
          <w:sz w:val="26"/>
        </w:rPr>
        <w:t>19</w:t>
      </w:r>
      <w:r w:rsidR="002B0C22" w:rsidRPr="00003D3F">
        <w:rPr>
          <w:rFonts w:cs="Calibri"/>
          <w:b/>
          <w:kern w:val="0"/>
          <w:sz w:val="26"/>
        </w:rPr>
        <w:t>42</w:t>
      </w:r>
      <w:r w:rsidRPr="00003D3F">
        <w:rPr>
          <w:rFonts w:cs="Calibri"/>
          <w:b/>
          <w:kern w:val="0"/>
          <w:sz w:val="26"/>
        </w:rPr>
        <w:t xml:space="preserve"> born in</w:t>
      </w:r>
      <w:r w:rsidR="002B0C22" w:rsidRPr="00003D3F">
        <w:rPr>
          <w:rFonts w:cs="Calibri"/>
          <w:b/>
          <w:kern w:val="0"/>
          <w:sz w:val="26"/>
        </w:rPr>
        <w:t xml:space="preserve"> Anhui, China</w:t>
      </w:r>
    </w:p>
    <w:p w14:paraId="53384E65" w14:textId="77777777" w:rsidR="004C5F8F" w:rsidRPr="00003D3F" w:rsidRDefault="004C5F8F" w:rsidP="00041CD1">
      <w:pPr>
        <w:spacing w:line="276" w:lineRule="auto"/>
        <w:rPr>
          <w:rFonts w:cs="Calibri"/>
          <w:b/>
          <w:kern w:val="0"/>
          <w:sz w:val="26"/>
        </w:rPr>
      </w:pPr>
    </w:p>
    <w:p w14:paraId="24A70939" w14:textId="77777777" w:rsidR="00F902D1" w:rsidRPr="00003D3F" w:rsidRDefault="00147EE9" w:rsidP="00041CD1">
      <w:pPr>
        <w:numPr>
          <w:ilvl w:val="0"/>
          <w:numId w:val="9"/>
        </w:numPr>
        <w:spacing w:line="276" w:lineRule="auto"/>
        <w:rPr>
          <w:rFonts w:cs="Calibri"/>
          <w:b/>
        </w:rPr>
      </w:pPr>
      <w:r w:rsidRPr="00003D3F">
        <w:rPr>
          <w:rFonts w:cs="Calibri"/>
          <w:b/>
        </w:rPr>
        <w:t>CHRONOLOGY</w:t>
      </w:r>
    </w:p>
    <w:tbl>
      <w:tblPr>
        <w:tblW w:w="4826" w:type="pct"/>
        <w:tblInd w:w="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7814"/>
      </w:tblGrid>
      <w:tr w:rsidR="00F902D1" w:rsidRPr="00003D3F" w14:paraId="29D570A0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7198AD4" w14:textId="77777777" w:rsidR="00F902D1" w:rsidRPr="00003D3F" w:rsidRDefault="002B0C22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1965</w:t>
            </w:r>
          </w:p>
        </w:tc>
        <w:tc>
          <w:tcPr>
            <w:tcW w:w="4436" w:type="pct"/>
            <w:shd w:val="clear" w:color="auto" w:fill="auto"/>
          </w:tcPr>
          <w:p w14:paraId="69EFA68D" w14:textId="7739FCB3" w:rsidR="00F902D1" w:rsidRPr="00E812BB" w:rsidRDefault="00FA36BC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Graduated from the </w:t>
            </w:r>
            <w:r w:rsidR="003223F6" w:rsidRPr="00E812BB">
              <w:rPr>
                <w:sz w:val="22"/>
              </w:rPr>
              <w:t>Art Department</w:t>
            </w:r>
            <w:r w:rsidR="00695592" w:rsidRPr="00E812BB">
              <w:rPr>
                <w:sz w:val="22"/>
              </w:rPr>
              <w:t xml:space="preserve">, </w:t>
            </w:r>
            <w:r w:rsidR="00B708D3" w:rsidRPr="00E812BB">
              <w:rPr>
                <w:sz w:val="22"/>
              </w:rPr>
              <w:t xml:space="preserve">Political Warfare Cadres School (now </w:t>
            </w:r>
            <w:r w:rsidR="00695592" w:rsidRPr="00E812BB">
              <w:rPr>
                <w:sz w:val="22"/>
              </w:rPr>
              <w:t xml:space="preserve">Fu </w:t>
            </w:r>
            <w:proofErr w:type="spellStart"/>
            <w:r w:rsidR="00695592" w:rsidRPr="00E812BB">
              <w:rPr>
                <w:sz w:val="22"/>
              </w:rPr>
              <w:t>Hsing</w:t>
            </w:r>
            <w:proofErr w:type="spellEnd"/>
            <w:r w:rsidR="00695592" w:rsidRPr="00E812BB">
              <w:rPr>
                <w:sz w:val="22"/>
              </w:rPr>
              <w:t xml:space="preserve"> Kang College</w:t>
            </w:r>
            <w:r w:rsidR="00B708D3" w:rsidRPr="00E812BB">
              <w:rPr>
                <w:sz w:val="22"/>
              </w:rPr>
              <w:t>)</w:t>
            </w:r>
            <w:r w:rsidR="00695592" w:rsidRPr="00E812BB">
              <w:rPr>
                <w:sz w:val="22"/>
              </w:rPr>
              <w:t>, Taipei</w:t>
            </w:r>
            <w:r w:rsidR="00C52915" w:rsidRPr="00E812BB">
              <w:rPr>
                <w:sz w:val="22"/>
              </w:rPr>
              <w:t>, Taiwan</w:t>
            </w:r>
          </w:p>
        </w:tc>
      </w:tr>
      <w:tr w:rsidR="00394B6E" w:rsidRPr="00003D3F" w14:paraId="0E01940D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C4E7832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1971</w:t>
            </w:r>
          </w:p>
        </w:tc>
        <w:tc>
          <w:tcPr>
            <w:tcW w:w="4436" w:type="pct"/>
            <w:shd w:val="clear" w:color="auto" w:fill="auto"/>
          </w:tcPr>
          <w:p w14:paraId="696620B4" w14:textId="76E5C29E" w:rsidR="00394B6E" w:rsidRPr="00E812BB" w:rsidRDefault="00F1077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 of ink paintings</w:t>
            </w:r>
            <w:r w:rsidR="00394B6E" w:rsidRPr="00E812BB">
              <w:rPr>
                <w:sz w:val="22"/>
              </w:rPr>
              <w:t>, Ling Yun Gallery, Taipei, Taiwan</w:t>
            </w:r>
          </w:p>
        </w:tc>
      </w:tr>
      <w:tr w:rsidR="00394B6E" w:rsidRPr="00003D3F" w14:paraId="206CCCA4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D997775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1975</w:t>
            </w:r>
          </w:p>
        </w:tc>
        <w:tc>
          <w:tcPr>
            <w:tcW w:w="4436" w:type="pct"/>
            <w:shd w:val="clear" w:color="auto" w:fill="auto"/>
          </w:tcPr>
          <w:p w14:paraId="3388C14F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exhibition, American Cultural Centre, Taipei, Taiwan</w:t>
            </w:r>
          </w:p>
        </w:tc>
      </w:tr>
      <w:tr w:rsidR="00394B6E" w:rsidRPr="00003D3F" w14:paraId="320B4CDD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08F37A5C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1978</w:t>
            </w:r>
          </w:p>
        </w:tc>
        <w:tc>
          <w:tcPr>
            <w:tcW w:w="4436" w:type="pct"/>
            <w:shd w:val="clear" w:color="auto" w:fill="auto"/>
          </w:tcPr>
          <w:p w14:paraId="7FA9D989" w14:textId="67681252" w:rsidR="00394B6E" w:rsidRPr="00E812BB" w:rsidRDefault="00F1077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 of ink paintings</w:t>
            </w:r>
            <w:r w:rsidR="00394B6E" w:rsidRPr="00E812BB">
              <w:rPr>
                <w:sz w:val="22"/>
              </w:rPr>
              <w:t>, Lung Men Gallery, Taipei, Taiwan</w:t>
            </w:r>
          </w:p>
        </w:tc>
      </w:tr>
      <w:tr w:rsidR="00394B6E" w:rsidRPr="00003D3F" w14:paraId="392C3905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69089EE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1981</w:t>
            </w:r>
          </w:p>
        </w:tc>
        <w:tc>
          <w:tcPr>
            <w:tcW w:w="4436" w:type="pct"/>
            <w:shd w:val="clear" w:color="auto" w:fill="auto"/>
          </w:tcPr>
          <w:p w14:paraId="220872E3" w14:textId="5C6F1DF5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“Exhibition on T</w:t>
            </w:r>
            <w:r w:rsidR="00D41318" w:rsidRPr="00E812BB">
              <w:rPr>
                <w:sz w:val="22"/>
              </w:rPr>
              <w:t xml:space="preserve">rends of Modern Painting in </w:t>
            </w:r>
            <w:r w:rsidR="00F73771" w:rsidRPr="00E812BB">
              <w:rPr>
                <w:sz w:val="22"/>
              </w:rPr>
              <w:t>China</w:t>
            </w:r>
            <w:r w:rsidR="00D41318" w:rsidRPr="00E812BB">
              <w:rPr>
                <w:sz w:val="22"/>
              </w:rPr>
              <w:t>”,</w:t>
            </w:r>
            <w:r w:rsidR="00F73771" w:rsidRPr="00E812BB">
              <w:rPr>
                <w:sz w:val="22"/>
              </w:rPr>
              <w:t xml:space="preserve"> </w:t>
            </w:r>
            <w:proofErr w:type="spellStart"/>
            <w:r w:rsidR="00F73771" w:rsidRPr="00E812BB">
              <w:rPr>
                <w:sz w:val="22"/>
              </w:rPr>
              <w:t>Cernuschi</w:t>
            </w:r>
            <w:proofErr w:type="spellEnd"/>
            <w:r w:rsidR="00F73771" w:rsidRPr="00E812BB">
              <w:rPr>
                <w:sz w:val="22"/>
              </w:rPr>
              <w:t xml:space="preserve"> M</w:t>
            </w:r>
            <w:r w:rsidRPr="00E812BB">
              <w:rPr>
                <w:sz w:val="22"/>
              </w:rPr>
              <w:t>useum, Paris, France</w:t>
            </w:r>
          </w:p>
        </w:tc>
      </w:tr>
      <w:tr w:rsidR="00394B6E" w:rsidRPr="00003D3F" w14:paraId="2C01ABD6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0944463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1984</w:t>
            </w:r>
          </w:p>
        </w:tc>
        <w:tc>
          <w:tcPr>
            <w:tcW w:w="4436" w:type="pct"/>
            <w:shd w:val="clear" w:color="auto" w:fill="auto"/>
          </w:tcPr>
          <w:p w14:paraId="0310866D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exhibition, American Cultural Centre, Taipei, Taiwan</w:t>
            </w:r>
          </w:p>
        </w:tc>
      </w:tr>
      <w:tr w:rsidR="00394B6E" w:rsidRPr="00003D3F" w14:paraId="66A120DA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5729F8F9" w14:textId="77777777" w:rsidR="00394B6E" w:rsidRPr="00003D3F" w:rsidRDefault="00F73771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1985-93</w:t>
            </w:r>
          </w:p>
        </w:tc>
        <w:tc>
          <w:tcPr>
            <w:tcW w:w="4436" w:type="pct"/>
            <w:shd w:val="clear" w:color="auto" w:fill="auto"/>
          </w:tcPr>
          <w:p w14:paraId="00415D33" w14:textId="77777777" w:rsidR="00394B6E" w:rsidRPr="00E812BB" w:rsidRDefault="00147EE9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“The 1st-9th </w:t>
            </w:r>
            <w:r w:rsidR="00394B6E" w:rsidRPr="00E812BB">
              <w:rPr>
                <w:sz w:val="22"/>
              </w:rPr>
              <w:t>Asian International Art Exhibition”, Seoul, Korea</w:t>
            </w:r>
          </w:p>
        </w:tc>
      </w:tr>
      <w:tr w:rsidR="00D41318" w:rsidRPr="00003D3F" w14:paraId="1E5563C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E76354B" w14:textId="77777777" w:rsidR="00D41318" w:rsidRPr="00003D3F" w:rsidRDefault="00D41318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1986</w:t>
            </w:r>
          </w:p>
        </w:tc>
        <w:tc>
          <w:tcPr>
            <w:tcW w:w="4436" w:type="pct"/>
            <w:shd w:val="clear" w:color="auto" w:fill="auto"/>
          </w:tcPr>
          <w:p w14:paraId="747DEF61" w14:textId="49C171C1" w:rsidR="00D41318" w:rsidRPr="00E812BB" w:rsidRDefault="00D4131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Solo exhibition, </w:t>
            </w:r>
            <w:proofErr w:type="spellStart"/>
            <w:r w:rsidRPr="00E812BB">
              <w:rPr>
                <w:sz w:val="22"/>
              </w:rPr>
              <w:t>Dachia</w:t>
            </w:r>
            <w:proofErr w:type="spellEnd"/>
            <w:r w:rsidRPr="00E812BB">
              <w:rPr>
                <w:sz w:val="22"/>
              </w:rPr>
              <w:t xml:space="preserve"> Art Center, Taipei, Taiwan </w:t>
            </w:r>
          </w:p>
        </w:tc>
      </w:tr>
      <w:tr w:rsidR="00D41318" w:rsidRPr="00003D3F" w14:paraId="12C2EB16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00AC7DFA" w14:textId="77777777" w:rsidR="00D41318" w:rsidRPr="00003D3F" w:rsidRDefault="00D41318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74699D42" w14:textId="2919B4BC" w:rsidR="00D41318" w:rsidRPr="00E812BB" w:rsidRDefault="00D4131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“New Trends in Chinese Traditional Painting”,</w:t>
            </w:r>
            <w:r w:rsidR="00EA10DF" w:rsidRPr="00E812BB">
              <w:rPr>
                <w:sz w:val="22"/>
              </w:rPr>
              <w:t xml:space="preserve"> Château de Versailles, </w:t>
            </w:r>
            <w:r w:rsidRPr="00E812BB">
              <w:rPr>
                <w:sz w:val="22"/>
              </w:rPr>
              <w:t>Versailles, France</w:t>
            </w:r>
          </w:p>
        </w:tc>
      </w:tr>
      <w:tr w:rsidR="00394B6E" w:rsidRPr="00003D3F" w14:paraId="4CB06F92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CE1E020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1988</w:t>
            </w:r>
          </w:p>
        </w:tc>
        <w:tc>
          <w:tcPr>
            <w:tcW w:w="4436" w:type="pct"/>
            <w:shd w:val="clear" w:color="auto" w:fill="auto"/>
          </w:tcPr>
          <w:p w14:paraId="105FF7C1" w14:textId="1B3B8D95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“Taiwan Contemporary Creative Art Works Exhibition”, </w:t>
            </w:r>
            <w:r w:rsidR="0073705A" w:rsidRPr="00E812BB">
              <w:rPr>
                <w:sz w:val="22"/>
              </w:rPr>
              <w:t xml:space="preserve">Rosicrucian </w:t>
            </w:r>
            <w:r w:rsidRPr="00E812BB">
              <w:rPr>
                <w:sz w:val="22"/>
              </w:rPr>
              <w:t xml:space="preserve">Egyptian Museum, </w:t>
            </w:r>
            <w:r w:rsidR="0073705A" w:rsidRPr="00E812BB">
              <w:rPr>
                <w:sz w:val="22"/>
              </w:rPr>
              <w:t>San Jose</w:t>
            </w:r>
            <w:r w:rsidRPr="00E812BB">
              <w:rPr>
                <w:sz w:val="22"/>
              </w:rPr>
              <w:t>,</w:t>
            </w:r>
            <w:r w:rsidR="0073705A" w:rsidRPr="00E812BB">
              <w:rPr>
                <w:sz w:val="22"/>
              </w:rPr>
              <w:t xml:space="preserve"> CA,</w:t>
            </w:r>
            <w:r w:rsidRPr="00E812BB">
              <w:rPr>
                <w:sz w:val="22"/>
              </w:rPr>
              <w:t xml:space="preserve"> USA</w:t>
            </w:r>
          </w:p>
        </w:tc>
      </w:tr>
      <w:tr w:rsidR="00394B6E" w:rsidRPr="00003D3F" w14:paraId="7651B152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7B50051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1990</w:t>
            </w:r>
          </w:p>
        </w:tc>
        <w:tc>
          <w:tcPr>
            <w:tcW w:w="4436" w:type="pct"/>
            <w:shd w:val="clear" w:color="auto" w:fill="auto"/>
          </w:tcPr>
          <w:p w14:paraId="65D9F9D1" w14:textId="23170B50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exhibition, Asian Art</w:t>
            </w:r>
            <w:r w:rsidR="0073705A" w:rsidRPr="00E812BB">
              <w:rPr>
                <w:sz w:val="22"/>
              </w:rPr>
              <w:t>s and Culture Cent</w:t>
            </w:r>
            <w:r w:rsidRPr="00E812BB">
              <w:rPr>
                <w:sz w:val="22"/>
              </w:rPr>
              <w:t>e</w:t>
            </w:r>
            <w:r w:rsidR="0073705A" w:rsidRPr="00E812BB">
              <w:rPr>
                <w:sz w:val="22"/>
              </w:rPr>
              <w:t>r</w:t>
            </w:r>
            <w:r w:rsidRPr="00E812BB">
              <w:rPr>
                <w:sz w:val="22"/>
              </w:rPr>
              <w:t xml:space="preserve">, </w:t>
            </w:r>
            <w:r w:rsidR="0073705A" w:rsidRPr="00E812BB">
              <w:rPr>
                <w:sz w:val="22"/>
              </w:rPr>
              <w:t>Towson, MD</w:t>
            </w:r>
            <w:r w:rsidRPr="00E812BB">
              <w:rPr>
                <w:sz w:val="22"/>
              </w:rPr>
              <w:t>, USA</w:t>
            </w:r>
          </w:p>
        </w:tc>
      </w:tr>
      <w:tr w:rsidR="00394B6E" w:rsidRPr="00003D3F" w14:paraId="75CE9C1B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70C944B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1991</w:t>
            </w:r>
          </w:p>
        </w:tc>
        <w:tc>
          <w:tcPr>
            <w:tcW w:w="4436" w:type="pct"/>
            <w:shd w:val="clear" w:color="auto" w:fill="auto"/>
          </w:tcPr>
          <w:p w14:paraId="78A1E4AC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exhibition, Taipei Fine Arts Museum, Taipei, Taiwan</w:t>
            </w:r>
          </w:p>
        </w:tc>
      </w:tr>
      <w:tr w:rsidR="00394B6E" w:rsidRPr="00003D3F" w14:paraId="6659688A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247C14E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1992</w:t>
            </w:r>
          </w:p>
        </w:tc>
        <w:tc>
          <w:tcPr>
            <w:tcW w:w="4436" w:type="pct"/>
            <w:shd w:val="clear" w:color="auto" w:fill="auto"/>
          </w:tcPr>
          <w:p w14:paraId="65CF8CCC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exhibition, H&amp;W Art Centre, Taipei, Taiwan</w:t>
            </w:r>
          </w:p>
        </w:tc>
      </w:tr>
      <w:tr w:rsidR="00394B6E" w:rsidRPr="00003D3F" w14:paraId="6216C38C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0F0C6EB2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1993</w:t>
            </w:r>
          </w:p>
        </w:tc>
        <w:tc>
          <w:tcPr>
            <w:tcW w:w="4436" w:type="pct"/>
            <w:shd w:val="clear" w:color="auto" w:fill="auto"/>
          </w:tcPr>
          <w:p w14:paraId="6AFF601A" w14:textId="2DFA0EDA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“Chinese Modern </w:t>
            </w:r>
            <w:r w:rsidR="00E85DA1" w:rsidRPr="00E812BB">
              <w:rPr>
                <w:sz w:val="22"/>
              </w:rPr>
              <w:t>Colo</w:t>
            </w:r>
            <w:r w:rsidR="0073705A" w:rsidRPr="00E812BB">
              <w:rPr>
                <w:sz w:val="22"/>
              </w:rPr>
              <w:t>r</w:t>
            </w:r>
            <w:r w:rsidRPr="00E812BB">
              <w:rPr>
                <w:sz w:val="22"/>
              </w:rPr>
              <w:t>-a</w:t>
            </w:r>
            <w:r w:rsidR="0073705A" w:rsidRPr="00E812BB">
              <w:rPr>
                <w:sz w:val="22"/>
              </w:rPr>
              <w:t xml:space="preserve">nd-Ink Painting Exhibition”, </w:t>
            </w:r>
            <w:r w:rsidRPr="00E812BB">
              <w:rPr>
                <w:sz w:val="22"/>
              </w:rPr>
              <w:t>Russia</w:t>
            </w:r>
            <w:r w:rsidR="0073705A" w:rsidRPr="00E812BB">
              <w:rPr>
                <w:sz w:val="22"/>
              </w:rPr>
              <w:t>n</w:t>
            </w:r>
            <w:r w:rsidRPr="00E812BB">
              <w:rPr>
                <w:sz w:val="22"/>
              </w:rPr>
              <w:t xml:space="preserve"> Museum</w:t>
            </w:r>
            <w:r w:rsidR="0073705A" w:rsidRPr="00E812BB">
              <w:rPr>
                <w:sz w:val="22"/>
              </w:rPr>
              <w:t xml:space="preserve"> of Ethnography</w:t>
            </w:r>
            <w:r w:rsidRPr="00E812BB">
              <w:rPr>
                <w:sz w:val="22"/>
              </w:rPr>
              <w:t>,</w:t>
            </w:r>
            <w:r w:rsidR="0073705A" w:rsidRPr="00E812BB">
              <w:rPr>
                <w:sz w:val="22"/>
              </w:rPr>
              <w:t xml:space="preserve"> Saint Petersburg,</w:t>
            </w:r>
            <w:r w:rsidRPr="00E812BB">
              <w:rPr>
                <w:sz w:val="22"/>
              </w:rPr>
              <w:t xml:space="preserve"> Russia</w:t>
            </w:r>
          </w:p>
        </w:tc>
      </w:tr>
      <w:tr w:rsidR="00394B6E" w:rsidRPr="00003D3F" w14:paraId="4CC86C0E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E58C6AD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ECA9524" w14:textId="53BFF616" w:rsidR="00394B6E" w:rsidRPr="00E812BB" w:rsidRDefault="00F1077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“Taipei Modern Ink Painting</w:t>
            </w:r>
            <w:r w:rsidR="00394B6E" w:rsidRPr="00E812BB">
              <w:rPr>
                <w:sz w:val="22"/>
              </w:rPr>
              <w:t xml:space="preserve"> Exhibition”, Shanghai Art Museum, </w:t>
            </w:r>
            <w:r w:rsidRPr="00E812BB">
              <w:rPr>
                <w:sz w:val="22"/>
              </w:rPr>
              <w:t xml:space="preserve">Shanghai, </w:t>
            </w:r>
            <w:r w:rsidR="00394B6E" w:rsidRPr="00E812BB">
              <w:rPr>
                <w:sz w:val="22"/>
              </w:rPr>
              <w:t>China</w:t>
            </w:r>
          </w:p>
        </w:tc>
      </w:tr>
      <w:tr w:rsidR="00394B6E" w:rsidRPr="00003D3F" w14:paraId="0A02740B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FE63718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1994</w:t>
            </w:r>
          </w:p>
        </w:tc>
        <w:tc>
          <w:tcPr>
            <w:tcW w:w="4436" w:type="pct"/>
            <w:shd w:val="clear" w:color="auto" w:fill="auto"/>
          </w:tcPr>
          <w:p w14:paraId="7DDC5DAB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exhibition, National Museum of History, Taipei, Taiwan</w:t>
            </w:r>
          </w:p>
        </w:tc>
      </w:tr>
      <w:tr w:rsidR="00394B6E" w:rsidRPr="00003D3F" w14:paraId="5218C2FF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B2A747C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6C36C26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“Chinese Modern Ink Paintings Exhibition”, Taiwan Provincial Museum of Fine Arts</w:t>
            </w:r>
            <w:r w:rsidR="00375D2C" w:rsidRPr="00E812BB">
              <w:rPr>
                <w:sz w:val="22"/>
              </w:rPr>
              <w:t xml:space="preserve"> (now National Taiwan Museum of Fine Arts)</w:t>
            </w:r>
            <w:r w:rsidRPr="00E812BB">
              <w:rPr>
                <w:sz w:val="22"/>
              </w:rPr>
              <w:t>, Taichung, Taiwan</w:t>
            </w:r>
          </w:p>
        </w:tc>
      </w:tr>
      <w:tr w:rsidR="00394B6E" w:rsidRPr="00003D3F" w14:paraId="49259D40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AFD9EA2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1998</w:t>
            </w:r>
          </w:p>
        </w:tc>
        <w:tc>
          <w:tcPr>
            <w:tcW w:w="4436" w:type="pct"/>
            <w:shd w:val="clear" w:color="auto" w:fill="auto"/>
          </w:tcPr>
          <w:p w14:paraId="0EBB7935" w14:textId="1E93B56C" w:rsidR="00394B6E" w:rsidRPr="00E812BB" w:rsidRDefault="00265332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 of i</w:t>
            </w:r>
            <w:r w:rsidR="00394B6E" w:rsidRPr="00E812BB">
              <w:rPr>
                <w:sz w:val="22"/>
              </w:rPr>
              <w:t>nk painting</w:t>
            </w:r>
            <w:r w:rsidR="00F1077D" w:rsidRPr="00E812BB">
              <w:rPr>
                <w:sz w:val="22"/>
              </w:rPr>
              <w:t>s</w:t>
            </w:r>
            <w:r w:rsidR="00394B6E" w:rsidRPr="00E812BB">
              <w:rPr>
                <w:sz w:val="22"/>
              </w:rPr>
              <w:t>, International Art Exhibition, Taipei, Taiwan</w:t>
            </w:r>
          </w:p>
        </w:tc>
      </w:tr>
      <w:tr w:rsidR="00394B6E" w:rsidRPr="00003D3F" w14:paraId="38270DC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30E8687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1F4BC090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“Exhibition of Works by T</w:t>
            </w:r>
            <w:r w:rsidR="00265332" w:rsidRPr="00E812BB">
              <w:rPr>
                <w:sz w:val="22"/>
              </w:rPr>
              <w:t xml:space="preserve">oday’s Masters and New Talents – </w:t>
            </w:r>
            <w:r w:rsidRPr="00E812BB">
              <w:rPr>
                <w:sz w:val="22"/>
              </w:rPr>
              <w:t>Refreshing Images of Taiwan Contemporary Abstract Art”, Paris, France</w:t>
            </w:r>
          </w:p>
        </w:tc>
      </w:tr>
      <w:tr w:rsidR="00394B6E" w:rsidRPr="00003D3F" w14:paraId="585D42C4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D4897B5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2001</w:t>
            </w:r>
          </w:p>
        </w:tc>
        <w:tc>
          <w:tcPr>
            <w:tcW w:w="4436" w:type="pct"/>
            <w:shd w:val="clear" w:color="auto" w:fill="auto"/>
          </w:tcPr>
          <w:p w14:paraId="74F0E3BA" w14:textId="23A3BDB6" w:rsidR="00394B6E" w:rsidRPr="00E812BB" w:rsidRDefault="00265332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 of i</w:t>
            </w:r>
            <w:r w:rsidR="00394B6E" w:rsidRPr="00E812BB">
              <w:rPr>
                <w:sz w:val="22"/>
              </w:rPr>
              <w:t>nk painting</w:t>
            </w:r>
            <w:r w:rsidR="00F1077D" w:rsidRPr="00E812BB">
              <w:rPr>
                <w:sz w:val="22"/>
              </w:rPr>
              <w:t>s</w:t>
            </w:r>
            <w:r w:rsidR="00394B6E" w:rsidRPr="00E812BB">
              <w:rPr>
                <w:sz w:val="22"/>
              </w:rPr>
              <w:t xml:space="preserve">, </w:t>
            </w:r>
            <w:proofErr w:type="spellStart"/>
            <w:r w:rsidR="00394B6E" w:rsidRPr="00E812BB">
              <w:rPr>
                <w:sz w:val="22"/>
              </w:rPr>
              <w:t>Tunghai</w:t>
            </w:r>
            <w:proofErr w:type="spellEnd"/>
            <w:r w:rsidR="00394B6E" w:rsidRPr="00E812BB">
              <w:rPr>
                <w:sz w:val="22"/>
              </w:rPr>
              <w:t xml:space="preserve"> University Art Gallery, Taichung, Taiwan</w:t>
            </w:r>
          </w:p>
        </w:tc>
      </w:tr>
      <w:tr w:rsidR="00394B6E" w:rsidRPr="00003D3F" w14:paraId="5864F754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0CD73E23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2003</w:t>
            </w:r>
          </w:p>
        </w:tc>
        <w:tc>
          <w:tcPr>
            <w:tcW w:w="4436" w:type="pct"/>
            <w:shd w:val="clear" w:color="auto" w:fill="auto"/>
          </w:tcPr>
          <w:p w14:paraId="38776B87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“Asian International Art Exhibition”, Hong Kong</w:t>
            </w:r>
            <w:r w:rsidR="00265332" w:rsidRPr="00E812BB">
              <w:rPr>
                <w:sz w:val="22"/>
              </w:rPr>
              <w:t>, China</w:t>
            </w:r>
          </w:p>
        </w:tc>
      </w:tr>
      <w:tr w:rsidR="00394B6E" w:rsidRPr="00003D3F" w14:paraId="21AAF85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47130D3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756AEA49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“Taiwan Modern Ink Paintings Exhibition”, National Museum of Beijing, Beijing, China</w:t>
            </w:r>
          </w:p>
        </w:tc>
      </w:tr>
      <w:tr w:rsidR="00394B6E" w:rsidRPr="00003D3F" w14:paraId="1A87D434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7060B55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2004</w:t>
            </w:r>
          </w:p>
        </w:tc>
        <w:tc>
          <w:tcPr>
            <w:tcW w:w="4436" w:type="pct"/>
            <w:shd w:val="clear" w:color="auto" w:fill="auto"/>
          </w:tcPr>
          <w:p w14:paraId="7DED7AAA" w14:textId="1A726580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“Taiwan Modern Ink Paintings Exhibition”, Qingdao Art Museum, </w:t>
            </w:r>
            <w:r w:rsidR="00F55685" w:rsidRPr="00E812BB">
              <w:rPr>
                <w:sz w:val="22"/>
              </w:rPr>
              <w:t>Qingdao</w:t>
            </w:r>
            <w:r w:rsidRPr="00E812BB">
              <w:rPr>
                <w:sz w:val="22"/>
              </w:rPr>
              <w:t>, China</w:t>
            </w:r>
          </w:p>
        </w:tc>
      </w:tr>
      <w:tr w:rsidR="00394B6E" w:rsidRPr="00003D3F" w14:paraId="6EFF479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7E49FE3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lastRenderedPageBreak/>
              <w:t>2005</w:t>
            </w:r>
          </w:p>
        </w:tc>
        <w:tc>
          <w:tcPr>
            <w:tcW w:w="4436" w:type="pct"/>
            <w:shd w:val="clear" w:color="auto" w:fill="auto"/>
          </w:tcPr>
          <w:p w14:paraId="48D6AEDE" w14:textId="77777777" w:rsidR="00394B6E" w:rsidRPr="00E812BB" w:rsidRDefault="00265332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“Kuan-Tu Heroes Chronicle – </w:t>
            </w:r>
            <w:r w:rsidR="00394B6E" w:rsidRPr="00E812BB">
              <w:rPr>
                <w:sz w:val="22"/>
              </w:rPr>
              <w:t>Taiwan Modern Art Exhibition”, Taipei National University of the Arts, Taipei, Taiwan</w:t>
            </w:r>
          </w:p>
        </w:tc>
      </w:tr>
      <w:tr w:rsidR="00394B6E" w:rsidRPr="00003D3F" w14:paraId="42F266E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526AA753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2006</w:t>
            </w:r>
          </w:p>
        </w:tc>
        <w:tc>
          <w:tcPr>
            <w:tcW w:w="4436" w:type="pct"/>
            <w:shd w:val="clear" w:color="auto" w:fill="auto"/>
          </w:tcPr>
          <w:p w14:paraId="60A206F9" w14:textId="3CA592C0" w:rsidR="00394B6E" w:rsidRPr="00E812BB" w:rsidRDefault="00265332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“Ink P</w:t>
            </w:r>
            <w:r w:rsidR="00394B6E" w:rsidRPr="00E812BB">
              <w:rPr>
                <w:sz w:val="22"/>
              </w:rPr>
              <w:t>ainting of Lee Chung-Chung</w:t>
            </w:r>
            <w:r w:rsidRPr="00E812BB">
              <w:rPr>
                <w:sz w:val="22"/>
              </w:rPr>
              <w:t>”</w:t>
            </w:r>
            <w:r w:rsidR="00394B6E" w:rsidRPr="00E812BB">
              <w:rPr>
                <w:sz w:val="22"/>
              </w:rPr>
              <w:t xml:space="preserve">, </w:t>
            </w:r>
            <w:r w:rsidR="0052461B" w:rsidRPr="00E812BB">
              <w:rPr>
                <w:sz w:val="22"/>
              </w:rPr>
              <w:t>Yat-Sen Gallery</w:t>
            </w:r>
            <w:r w:rsidR="00DA571C" w:rsidRPr="00E812BB">
              <w:rPr>
                <w:sz w:val="22"/>
              </w:rPr>
              <w:t xml:space="preserve"> of</w:t>
            </w:r>
            <w:r w:rsidR="00D41318" w:rsidRPr="00E812BB">
              <w:rPr>
                <w:sz w:val="22"/>
              </w:rPr>
              <w:t xml:space="preserve"> </w:t>
            </w:r>
            <w:r w:rsidR="00117ADF" w:rsidRPr="00E812BB">
              <w:rPr>
                <w:sz w:val="22"/>
              </w:rPr>
              <w:t>National Dr. Sun Yat-</w:t>
            </w:r>
            <w:proofErr w:type="spellStart"/>
            <w:r w:rsidR="00117ADF" w:rsidRPr="00E812BB">
              <w:rPr>
                <w:sz w:val="22"/>
              </w:rPr>
              <w:t>s</w:t>
            </w:r>
            <w:r w:rsidR="00394B6E" w:rsidRPr="00E812BB">
              <w:rPr>
                <w:sz w:val="22"/>
              </w:rPr>
              <w:t>en</w:t>
            </w:r>
            <w:proofErr w:type="spellEnd"/>
            <w:r w:rsidR="00394B6E" w:rsidRPr="00E812BB">
              <w:rPr>
                <w:sz w:val="22"/>
              </w:rPr>
              <w:t xml:space="preserve"> </w:t>
            </w:r>
            <w:r w:rsidR="00F4625C" w:rsidRPr="00E812BB">
              <w:rPr>
                <w:sz w:val="22"/>
              </w:rPr>
              <w:t xml:space="preserve">Memorial Hall, </w:t>
            </w:r>
            <w:r w:rsidR="00394B6E" w:rsidRPr="00E812BB">
              <w:rPr>
                <w:sz w:val="22"/>
              </w:rPr>
              <w:t>Taipei, Taiwan</w:t>
            </w:r>
          </w:p>
        </w:tc>
      </w:tr>
      <w:tr w:rsidR="00394B6E" w:rsidRPr="00003D3F" w14:paraId="53A96CA0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862B40F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2007</w:t>
            </w:r>
          </w:p>
        </w:tc>
        <w:tc>
          <w:tcPr>
            <w:tcW w:w="4436" w:type="pct"/>
            <w:shd w:val="clear" w:color="auto" w:fill="auto"/>
          </w:tcPr>
          <w:p w14:paraId="2DA2A53A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 of ink paintings, Art Center of Yunlin University of Science and Technology, Yunlin, Taiwan</w:t>
            </w:r>
          </w:p>
        </w:tc>
      </w:tr>
      <w:tr w:rsidR="00394B6E" w:rsidRPr="00003D3F" w14:paraId="4D85C5C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5B905B3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61C7A1F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“Taiwan Ink Painting Treasures Exhibition”, National Art Center, Tokyo, Japan</w:t>
            </w:r>
          </w:p>
        </w:tc>
      </w:tr>
      <w:tr w:rsidR="00394B6E" w:rsidRPr="00003D3F" w14:paraId="0391527F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00197A6" w14:textId="77777777" w:rsidR="00394B6E" w:rsidRPr="00E812BB" w:rsidRDefault="00394B6E" w:rsidP="00E812BB">
            <w:pPr>
              <w:rPr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782376CB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“The 3rd Chengdu Biennale | Special Invitation </w:t>
            </w:r>
            <w:r w:rsidR="00265332" w:rsidRPr="00E812BB">
              <w:rPr>
                <w:sz w:val="22"/>
              </w:rPr>
              <w:t>–</w:t>
            </w:r>
            <w:r w:rsidRPr="00E812BB">
              <w:rPr>
                <w:sz w:val="22"/>
              </w:rPr>
              <w:t xml:space="preserve"> New Trend of Contemporary Ink Painting: Ink Works from Taiwan”, Chengdu Contemporary Art Museum, Chengdu, China</w:t>
            </w:r>
          </w:p>
        </w:tc>
      </w:tr>
      <w:tr w:rsidR="00394B6E" w:rsidRPr="00003D3F" w14:paraId="2754A65B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9167247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D2B0B12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“Ink Transformation</w:t>
            </w:r>
            <w:r w:rsidR="00265332" w:rsidRPr="00E812BB">
              <w:rPr>
                <w:sz w:val="22"/>
              </w:rPr>
              <w:t xml:space="preserve"> – </w:t>
            </w:r>
            <w:r w:rsidRPr="00E812BB">
              <w:rPr>
                <w:sz w:val="22"/>
              </w:rPr>
              <w:t>Modern Ink Painting”, Taipei Fine Art</w:t>
            </w:r>
            <w:r w:rsidR="00265332" w:rsidRPr="00E812BB">
              <w:rPr>
                <w:sz w:val="22"/>
              </w:rPr>
              <w:t>s</w:t>
            </w:r>
            <w:r w:rsidRPr="00E812BB">
              <w:rPr>
                <w:sz w:val="22"/>
              </w:rPr>
              <w:t xml:space="preserve"> Museum, Taipei, Taiwan</w:t>
            </w:r>
          </w:p>
        </w:tc>
      </w:tr>
      <w:tr w:rsidR="00394B6E" w:rsidRPr="00003D3F" w14:paraId="2641EF8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57EAB6D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2008</w:t>
            </w:r>
          </w:p>
        </w:tc>
        <w:tc>
          <w:tcPr>
            <w:tcW w:w="4436" w:type="pct"/>
            <w:shd w:val="clear" w:color="auto" w:fill="auto"/>
          </w:tcPr>
          <w:p w14:paraId="1783618C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 of ink paintings, Art Center of Tainan County, Tainan, Taiwan</w:t>
            </w:r>
          </w:p>
        </w:tc>
      </w:tr>
      <w:tr w:rsidR="00394B6E" w:rsidRPr="00003D3F" w14:paraId="4DE58FA2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A8F0CAC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CE5FB46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Solo exhibition of ink paintings, Angel Art Gallery, Taipei, Taiwan</w:t>
            </w:r>
          </w:p>
        </w:tc>
      </w:tr>
      <w:tr w:rsidR="00CB5FE1" w:rsidRPr="00003D3F" w14:paraId="2FB0EC72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AC42692" w14:textId="77777777" w:rsidR="00CB5FE1" w:rsidRPr="00003D3F" w:rsidRDefault="00CB5FE1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2089E62" w14:textId="77777777" w:rsidR="00CB5FE1" w:rsidRPr="00E812BB" w:rsidRDefault="00CB5FE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</w:t>
            </w:r>
            <w:r w:rsidR="0052461B" w:rsidRPr="00E812BB">
              <w:rPr>
                <w:sz w:val="22"/>
              </w:rPr>
              <w:t xml:space="preserve">The 2nd </w:t>
            </w:r>
            <w:r w:rsidRPr="00E812BB">
              <w:rPr>
                <w:sz w:val="22"/>
              </w:rPr>
              <w:t>Taipei International Modern Ink Painting Biennial”, Taipei Fine Art</w:t>
            </w:r>
            <w:r w:rsidR="00265332" w:rsidRPr="00E812BB">
              <w:rPr>
                <w:sz w:val="22"/>
              </w:rPr>
              <w:t>s</w:t>
            </w:r>
            <w:r w:rsidRPr="00E812BB">
              <w:rPr>
                <w:sz w:val="22"/>
              </w:rPr>
              <w:t xml:space="preserve"> Museum, Taipei, Taiwan</w:t>
            </w:r>
          </w:p>
        </w:tc>
      </w:tr>
      <w:tr w:rsidR="00DA571C" w:rsidRPr="00003D3F" w14:paraId="759C9A30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16B98E6" w14:textId="77777777" w:rsidR="00DA571C" w:rsidRPr="00003D3F" w:rsidRDefault="00DA571C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2009</w:t>
            </w:r>
          </w:p>
        </w:tc>
        <w:tc>
          <w:tcPr>
            <w:tcW w:w="4436" w:type="pct"/>
            <w:shd w:val="clear" w:color="auto" w:fill="auto"/>
          </w:tcPr>
          <w:p w14:paraId="21E8A8B3" w14:textId="2F91E62C" w:rsidR="00DA571C" w:rsidRPr="00E812BB" w:rsidRDefault="00DA571C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“Open Flexibility: Innovation Contemporary Ink Art”, Taipei Fine Arts Museum, Taipei, Taiwan</w:t>
            </w:r>
          </w:p>
        </w:tc>
      </w:tr>
      <w:tr w:rsidR="00DA571C" w:rsidRPr="00003D3F" w14:paraId="2E872567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95A5A08" w14:textId="77777777" w:rsidR="00DA571C" w:rsidRPr="00003D3F" w:rsidRDefault="00DA571C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1A3CEE1A" w14:textId="2B031037" w:rsidR="00DA571C" w:rsidRPr="00E812BB" w:rsidRDefault="00DA571C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“China Art Exhibition”, Beijing, China</w:t>
            </w:r>
          </w:p>
        </w:tc>
      </w:tr>
      <w:tr w:rsidR="00394B6E" w:rsidRPr="00003D3F" w14:paraId="746A6B7D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3D4285D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2011</w:t>
            </w:r>
          </w:p>
        </w:tc>
        <w:tc>
          <w:tcPr>
            <w:tcW w:w="4436" w:type="pct"/>
            <w:shd w:val="clear" w:color="auto" w:fill="auto"/>
          </w:tcPr>
          <w:p w14:paraId="4D1D3440" w14:textId="4B4C856D" w:rsidR="00394B6E" w:rsidRPr="00E812BB" w:rsidRDefault="00660C1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</w:t>
            </w:r>
            <w:r w:rsidR="00C533C9" w:rsidRPr="00E812BB">
              <w:rPr>
                <w:sz w:val="22"/>
              </w:rPr>
              <w:t xml:space="preserve">Solo Exhibition of </w:t>
            </w:r>
            <w:r w:rsidRPr="00E812BB">
              <w:rPr>
                <w:sz w:val="22"/>
              </w:rPr>
              <w:t>Lee Chung-Chung</w:t>
            </w:r>
            <w:r w:rsidR="00C533C9" w:rsidRPr="00E812BB">
              <w:rPr>
                <w:sz w:val="22"/>
              </w:rPr>
              <w:t>’s Modern Ink Paintings</w:t>
            </w:r>
            <w:r w:rsidRPr="00E812BB">
              <w:rPr>
                <w:sz w:val="22"/>
              </w:rPr>
              <w:t>”</w:t>
            </w:r>
            <w:r w:rsidR="00394B6E" w:rsidRPr="00E812BB">
              <w:rPr>
                <w:sz w:val="22"/>
              </w:rPr>
              <w:t xml:space="preserve">, </w:t>
            </w:r>
            <w:r w:rsidR="0052461B" w:rsidRPr="00E812BB">
              <w:rPr>
                <w:sz w:val="22"/>
              </w:rPr>
              <w:t xml:space="preserve">Starts </w:t>
            </w:r>
            <w:r w:rsidR="00394B6E" w:rsidRPr="00E812BB">
              <w:rPr>
                <w:sz w:val="22"/>
              </w:rPr>
              <w:t xml:space="preserve">Studio of </w:t>
            </w:r>
            <w:r w:rsidR="0052461B" w:rsidRPr="00E812BB">
              <w:rPr>
                <w:sz w:val="22"/>
              </w:rPr>
              <w:t>Spatial</w:t>
            </w:r>
            <w:r w:rsidR="00C533C9" w:rsidRPr="00E812BB">
              <w:rPr>
                <w:sz w:val="22"/>
              </w:rPr>
              <w:t xml:space="preserve"> and</w:t>
            </w:r>
            <w:r w:rsidR="00394B6E" w:rsidRPr="00E812BB">
              <w:rPr>
                <w:sz w:val="22"/>
              </w:rPr>
              <w:t xml:space="preserve"> Timing Arts, Taipei, Taiwan</w:t>
            </w:r>
          </w:p>
        </w:tc>
      </w:tr>
      <w:tr w:rsidR="00DA571C" w:rsidRPr="00003D3F" w14:paraId="75E1FCB1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1AA9E5C" w14:textId="77777777" w:rsidR="00DA571C" w:rsidRPr="00003D3F" w:rsidRDefault="00DA571C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3ED4698C" w14:textId="700D52DE" w:rsidR="00DA571C" w:rsidRPr="00E812BB" w:rsidRDefault="00DA571C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“100 Taiwan Contemporary Invitational Exhibition”, Zhongshan Art G</w:t>
            </w:r>
            <w:r w:rsidR="00117ADF" w:rsidRPr="00E812BB">
              <w:rPr>
                <w:sz w:val="22"/>
              </w:rPr>
              <w:t>allery of National Dr. Sun Yat-</w:t>
            </w:r>
            <w:proofErr w:type="spellStart"/>
            <w:r w:rsidR="00117ADF" w:rsidRPr="00E812BB">
              <w:rPr>
                <w:sz w:val="22"/>
              </w:rPr>
              <w:t>s</w:t>
            </w:r>
            <w:r w:rsidRPr="00E812BB">
              <w:rPr>
                <w:sz w:val="22"/>
              </w:rPr>
              <w:t>en</w:t>
            </w:r>
            <w:proofErr w:type="spellEnd"/>
            <w:r w:rsidRPr="00E812BB">
              <w:rPr>
                <w:sz w:val="22"/>
              </w:rPr>
              <w:t xml:space="preserve"> Memorial Hall, Taipei, Taiwan</w:t>
            </w:r>
          </w:p>
        </w:tc>
      </w:tr>
      <w:tr w:rsidR="00DA571C" w:rsidRPr="00003D3F" w14:paraId="65B1C3BA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7A5CA38" w14:textId="77777777" w:rsidR="00DA571C" w:rsidRPr="00003D3F" w:rsidRDefault="00DA571C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E4B9C22" w14:textId="5821EAA9" w:rsidR="00DA571C" w:rsidRPr="00E812BB" w:rsidRDefault="00DA571C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“Art Taipei 2011”, </w:t>
            </w:r>
            <w:r w:rsidR="00723CCA" w:rsidRPr="00E812BB">
              <w:rPr>
                <w:sz w:val="22"/>
              </w:rPr>
              <w:t xml:space="preserve">Taipei World Trade Center, </w:t>
            </w:r>
            <w:r w:rsidRPr="00E812BB">
              <w:rPr>
                <w:sz w:val="22"/>
              </w:rPr>
              <w:t>Taipei, Taiwan</w:t>
            </w:r>
          </w:p>
        </w:tc>
      </w:tr>
      <w:tr w:rsidR="00394B6E" w:rsidRPr="00003D3F" w14:paraId="65263C05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9A81486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2012</w:t>
            </w:r>
          </w:p>
        </w:tc>
        <w:tc>
          <w:tcPr>
            <w:tcW w:w="4436" w:type="pct"/>
            <w:shd w:val="clear" w:color="auto" w:fill="auto"/>
          </w:tcPr>
          <w:p w14:paraId="40284D32" w14:textId="5B705CA9" w:rsidR="00394B6E" w:rsidRPr="00E812BB" w:rsidRDefault="00C20A3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“Solo Exhibition of Lee Chung-Chung’s Modern Ink Paintings”</w:t>
            </w:r>
            <w:r w:rsidR="00394B6E" w:rsidRPr="00E812BB">
              <w:rPr>
                <w:sz w:val="22"/>
              </w:rPr>
              <w:t>, Star Gallery, Taipei, Taiwan</w:t>
            </w:r>
          </w:p>
        </w:tc>
      </w:tr>
      <w:tr w:rsidR="00CB5FE1" w:rsidRPr="00003D3F" w14:paraId="7390DFD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06D98940" w14:textId="77777777" w:rsidR="00CB5FE1" w:rsidRPr="00003D3F" w:rsidRDefault="00CB5FE1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2731246" w14:textId="2A4557D7" w:rsidR="00CB5FE1" w:rsidRPr="00E812BB" w:rsidRDefault="003A1662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“International I</w:t>
            </w:r>
            <w:r w:rsidR="00CB5FE1" w:rsidRPr="00E812BB">
              <w:rPr>
                <w:sz w:val="22"/>
              </w:rPr>
              <w:t>nk</w:t>
            </w:r>
            <w:r w:rsidRPr="00E812BB">
              <w:rPr>
                <w:sz w:val="22"/>
              </w:rPr>
              <w:t xml:space="preserve"> Painting Exhibition and S</w:t>
            </w:r>
            <w:r w:rsidR="00CB5FE1" w:rsidRPr="00E812BB">
              <w:rPr>
                <w:sz w:val="22"/>
              </w:rPr>
              <w:t xml:space="preserve">ymposium”, Zhongshan Art Gallery of </w:t>
            </w:r>
            <w:r w:rsidR="00117ADF" w:rsidRPr="00E812BB">
              <w:rPr>
                <w:sz w:val="22"/>
              </w:rPr>
              <w:t xml:space="preserve">National </w:t>
            </w:r>
            <w:r w:rsidRPr="00E812BB">
              <w:rPr>
                <w:sz w:val="22"/>
              </w:rPr>
              <w:t xml:space="preserve">Dr. </w:t>
            </w:r>
            <w:r w:rsidR="00117ADF" w:rsidRPr="00E812BB">
              <w:rPr>
                <w:sz w:val="22"/>
              </w:rPr>
              <w:t>Sun Yat-</w:t>
            </w:r>
            <w:proofErr w:type="spellStart"/>
            <w:r w:rsidR="00117ADF" w:rsidRPr="00E812BB">
              <w:rPr>
                <w:sz w:val="22"/>
              </w:rPr>
              <w:t>s</w:t>
            </w:r>
            <w:r w:rsidR="00CB5FE1" w:rsidRPr="00E812BB">
              <w:rPr>
                <w:sz w:val="22"/>
              </w:rPr>
              <w:t>en</w:t>
            </w:r>
            <w:proofErr w:type="spellEnd"/>
            <w:r w:rsidR="00CB5FE1" w:rsidRPr="00E812BB">
              <w:rPr>
                <w:sz w:val="22"/>
              </w:rPr>
              <w:t xml:space="preserve"> Memorial Hall, Taipei, Taiwan</w:t>
            </w:r>
          </w:p>
        </w:tc>
      </w:tr>
      <w:tr w:rsidR="00F259BB" w:rsidRPr="00003D3F" w14:paraId="058686F1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7E84833" w14:textId="77777777" w:rsidR="00F259BB" w:rsidRPr="00003D3F" w:rsidRDefault="00F259BB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2013</w:t>
            </w:r>
          </w:p>
        </w:tc>
        <w:tc>
          <w:tcPr>
            <w:tcW w:w="4436" w:type="pct"/>
            <w:shd w:val="clear" w:color="auto" w:fill="auto"/>
          </w:tcPr>
          <w:p w14:paraId="77B568E8" w14:textId="08EFAD7E" w:rsidR="00F259BB" w:rsidRPr="00E812BB" w:rsidRDefault="00F259B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</w:t>
            </w:r>
            <w:proofErr w:type="spellStart"/>
            <w:r w:rsidRPr="00E812BB">
              <w:rPr>
                <w:sz w:val="22"/>
              </w:rPr>
              <w:t>L’encre</w:t>
            </w:r>
            <w:proofErr w:type="spellEnd"/>
            <w:r w:rsidRPr="00E812BB">
              <w:rPr>
                <w:sz w:val="22"/>
              </w:rPr>
              <w:t xml:space="preserve"> de Chine, Chant du C</w:t>
            </w:r>
            <w:r w:rsidR="00CF6BCC" w:rsidRPr="00E812BB">
              <w:rPr>
                <w:sz w:val="22"/>
              </w:rPr>
              <w:t>oe</w:t>
            </w:r>
            <w:r w:rsidRPr="00E812BB">
              <w:rPr>
                <w:sz w:val="22"/>
              </w:rPr>
              <w:t>ur – Solo Exhibit</w:t>
            </w:r>
            <w:r w:rsidR="00CF6BCC" w:rsidRPr="00E812BB">
              <w:rPr>
                <w:sz w:val="22"/>
              </w:rPr>
              <w:t xml:space="preserve">ion of Ink Paintings”, </w:t>
            </w:r>
            <w:proofErr w:type="spellStart"/>
            <w:r w:rsidR="00CF6BCC" w:rsidRPr="00E812BB">
              <w:rPr>
                <w:sz w:val="22"/>
              </w:rPr>
              <w:t>Pemalamo</w:t>
            </w:r>
            <w:proofErr w:type="spellEnd"/>
            <w:r w:rsidR="00CF6BCC" w:rsidRPr="00E812BB">
              <w:rPr>
                <w:sz w:val="22"/>
              </w:rPr>
              <w:t xml:space="preserve"> </w:t>
            </w:r>
            <w:r w:rsidRPr="00E812BB">
              <w:rPr>
                <w:sz w:val="22"/>
              </w:rPr>
              <w:t>Gallery, Taipei, Taiwan</w:t>
            </w:r>
          </w:p>
        </w:tc>
      </w:tr>
      <w:tr w:rsidR="00F259BB" w:rsidRPr="00003D3F" w14:paraId="75073FB6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FC69E74" w14:textId="77777777" w:rsidR="00F259BB" w:rsidRPr="00003D3F" w:rsidRDefault="00F259BB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71B983EE" w14:textId="12DBE8AB" w:rsidR="00F259BB" w:rsidRPr="00E812BB" w:rsidRDefault="00F259B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“Asian International Art Exhibition”, Contemporary Art Center LAC Dammam, Jen, Bangkok, Thailand</w:t>
            </w:r>
          </w:p>
        </w:tc>
      </w:tr>
      <w:tr w:rsidR="00F259BB" w:rsidRPr="00003D3F" w14:paraId="7A45786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2242BDE" w14:textId="77777777" w:rsidR="00F259BB" w:rsidRPr="00003D3F" w:rsidRDefault="00F259BB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30B3BC24" w14:textId="4D2CAC52" w:rsidR="00F259BB" w:rsidRPr="00E812BB" w:rsidRDefault="00F259B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“Contemporary Chinese Painting Academic Forum and Academic Exhibition”, Zhongshan Art Gallery of </w:t>
            </w:r>
            <w:r w:rsidR="00723CCA" w:rsidRPr="00E812BB">
              <w:rPr>
                <w:sz w:val="22"/>
              </w:rPr>
              <w:t xml:space="preserve">National </w:t>
            </w:r>
            <w:r w:rsidR="00117ADF" w:rsidRPr="00E812BB">
              <w:rPr>
                <w:sz w:val="22"/>
              </w:rPr>
              <w:t>Dr. Sun Yat-</w:t>
            </w:r>
            <w:proofErr w:type="spellStart"/>
            <w:r w:rsidR="00117ADF" w:rsidRPr="00E812BB">
              <w:rPr>
                <w:sz w:val="22"/>
              </w:rPr>
              <w:t>s</w:t>
            </w:r>
            <w:r w:rsidRPr="00E812BB">
              <w:rPr>
                <w:sz w:val="22"/>
              </w:rPr>
              <w:t>en</w:t>
            </w:r>
            <w:proofErr w:type="spellEnd"/>
            <w:r w:rsidRPr="00E812BB">
              <w:rPr>
                <w:sz w:val="22"/>
              </w:rPr>
              <w:t xml:space="preserve"> Memorial Hall, Taipei, Taiwan</w:t>
            </w:r>
          </w:p>
        </w:tc>
      </w:tr>
      <w:tr w:rsidR="00CB5FE1" w:rsidRPr="00003D3F" w14:paraId="23FA14E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4F38C5E" w14:textId="77777777" w:rsidR="00CB5FE1" w:rsidRPr="00003D3F" w:rsidRDefault="00CB5FE1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E5CAA31" w14:textId="4855031B" w:rsidR="00CB5FE1" w:rsidRPr="00E812BB" w:rsidRDefault="00CB5FE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“The Pioneers of Taiwanese Artist</w:t>
            </w:r>
            <w:r w:rsidR="00F259BB" w:rsidRPr="00E812BB">
              <w:rPr>
                <w:sz w:val="22"/>
              </w:rPr>
              <w:t>s</w:t>
            </w:r>
            <w:r w:rsidRPr="00E812BB">
              <w:rPr>
                <w:sz w:val="22"/>
              </w:rPr>
              <w:t>, 1941-1950”, National Taiwan Museum of Fine Arts, Taichung, Taiwan</w:t>
            </w:r>
          </w:p>
        </w:tc>
      </w:tr>
      <w:tr w:rsidR="00CB5FE1" w:rsidRPr="00003D3F" w14:paraId="08EE37D6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C00F2D4" w14:textId="77777777" w:rsidR="00CB5FE1" w:rsidRPr="00003D3F" w:rsidRDefault="00CB5FE1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B709418" w14:textId="77777777" w:rsidR="00CB5FE1" w:rsidRPr="00E812BB" w:rsidRDefault="003A1662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“Women Adventurers: Five Eras of Taiwanese Art 1930-</w:t>
            </w:r>
            <w:r w:rsidR="00CB5FE1" w:rsidRPr="00E812BB">
              <w:rPr>
                <w:sz w:val="22"/>
              </w:rPr>
              <w:t>1983”, Taipei Fine Arts Museum, Taipei, Taiwan</w:t>
            </w:r>
          </w:p>
        </w:tc>
      </w:tr>
      <w:tr w:rsidR="00394B6E" w:rsidRPr="00003D3F" w14:paraId="016257D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5E0BB6C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2014</w:t>
            </w:r>
          </w:p>
        </w:tc>
        <w:tc>
          <w:tcPr>
            <w:tcW w:w="4436" w:type="pct"/>
            <w:shd w:val="clear" w:color="auto" w:fill="auto"/>
          </w:tcPr>
          <w:p w14:paraId="0982FE4C" w14:textId="77777777" w:rsidR="00394B6E" w:rsidRPr="00E812BB" w:rsidRDefault="00870069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“Landscape Impressions – Solo Exhibition of Ink P</w:t>
            </w:r>
            <w:r w:rsidR="00394B6E" w:rsidRPr="00E812BB">
              <w:rPr>
                <w:sz w:val="22"/>
              </w:rPr>
              <w:t>aintings”, Red Gold Fine Art, Taipei, Taiwan</w:t>
            </w:r>
          </w:p>
        </w:tc>
      </w:tr>
      <w:tr w:rsidR="00394B6E" w:rsidRPr="00003D3F" w14:paraId="10165A57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4D0AFB8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4F1ECCD" w14:textId="74FF22B9" w:rsidR="00394B6E" w:rsidRPr="00E812BB" w:rsidRDefault="00870069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“On-site: Cross-c</w:t>
            </w:r>
            <w:r w:rsidR="00394B6E" w:rsidRPr="00E812BB">
              <w:rPr>
                <w:sz w:val="22"/>
              </w:rPr>
              <w:t xml:space="preserve">ontextual Ink Art Experience </w:t>
            </w:r>
            <w:r w:rsidRPr="00E812BB">
              <w:rPr>
                <w:sz w:val="22"/>
              </w:rPr>
              <w:t>–</w:t>
            </w:r>
            <w:r w:rsidR="00394B6E" w:rsidRPr="00E812BB">
              <w:rPr>
                <w:sz w:val="22"/>
              </w:rPr>
              <w:t xml:space="preserve"> Parallel Exhibition of Shanghai New Ink Painting Art Exhibition”, Himalayas Museum, </w:t>
            </w:r>
            <w:r w:rsidRPr="00E812BB">
              <w:rPr>
                <w:sz w:val="22"/>
              </w:rPr>
              <w:t xml:space="preserve">Shanghai, </w:t>
            </w:r>
            <w:r w:rsidR="00394B6E" w:rsidRPr="00E812BB">
              <w:rPr>
                <w:sz w:val="22"/>
              </w:rPr>
              <w:t>China</w:t>
            </w:r>
          </w:p>
        </w:tc>
      </w:tr>
      <w:tr w:rsidR="00394B6E" w:rsidRPr="00003D3F" w14:paraId="79F056C2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4947FF1" w14:textId="77777777" w:rsidR="00394B6E" w:rsidRPr="00003D3F" w:rsidRDefault="00394B6E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0FFD0D35" w14:textId="77777777" w:rsidR="00394B6E" w:rsidRPr="00E812BB" w:rsidRDefault="00394B6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“Marvelous Encounters in the Collection: On Wings of Music and Poetry”, Kaohsiung Museum of Fine Arts, Kaohsiung, Taiwan</w:t>
            </w:r>
          </w:p>
        </w:tc>
      </w:tr>
      <w:tr w:rsidR="00646208" w:rsidRPr="00003D3F" w14:paraId="05FF3DF2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43D4CA3" w14:textId="77777777" w:rsidR="00646208" w:rsidRPr="00003D3F" w:rsidRDefault="00646208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383E544" w14:textId="57542F08" w:rsidR="00646208" w:rsidRPr="00E812BB" w:rsidRDefault="0064620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“Women – Home: In the Name of Asian Female Artists”, Kaohsiung Museum of Fine Arts, Kaohsiung, Taiwan</w:t>
            </w:r>
          </w:p>
        </w:tc>
      </w:tr>
      <w:tr w:rsidR="00646208" w:rsidRPr="00003D3F" w14:paraId="247EA967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4EA0456" w14:textId="77777777" w:rsidR="00646208" w:rsidRPr="00003D3F" w:rsidRDefault="00646208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0B540AA" w14:textId="41981AAA" w:rsidR="00646208" w:rsidRPr="00E812BB" w:rsidRDefault="0064620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“Abstract / Symbol / Oriental – Exhibition of Taiwan's Masters of Modern Art”, Liang Gallery, Taipei, Taiwan</w:t>
            </w:r>
          </w:p>
        </w:tc>
      </w:tr>
      <w:tr w:rsidR="003C5C24" w:rsidRPr="00003D3F" w14:paraId="5BC903CD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BF81108" w14:textId="77777777" w:rsidR="003C5C24" w:rsidRPr="00003D3F" w:rsidRDefault="003C5C24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6B22882" w14:textId="77777777" w:rsidR="003C5C24" w:rsidRPr="00E812BB" w:rsidRDefault="003C5C24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“Collection and Dialogue – Taiwan’s Contemporary Ink Painting”, Kaohsiung Museum of Fine Arts, Kaohsiung, Taiwan</w:t>
            </w:r>
          </w:p>
        </w:tc>
      </w:tr>
      <w:tr w:rsidR="00CF6BCC" w:rsidRPr="00003D3F" w14:paraId="1F92473E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CDE27C6" w14:textId="77777777" w:rsidR="00CF6BCC" w:rsidRPr="00003D3F" w:rsidRDefault="00CF6BCC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1A8B0C4" w14:textId="7AFBD290" w:rsidR="00CF6BCC" w:rsidRPr="00E812BB" w:rsidRDefault="00CF6BCC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Kaohsiung 2014”, Chateau de Chine, The Pier-2 Art Center, Kaohsiung, Taiwan</w:t>
            </w:r>
          </w:p>
        </w:tc>
      </w:tr>
      <w:tr w:rsidR="00CF6BCC" w:rsidRPr="00003D3F" w14:paraId="7917D58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05F27FA5" w14:textId="77777777" w:rsidR="00CF6BCC" w:rsidRPr="00003D3F" w:rsidRDefault="00CF6BCC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3178A0C" w14:textId="5EC5FC70" w:rsidR="00CF6BCC" w:rsidRPr="00E812BB" w:rsidRDefault="00CF6BCC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“Walking by Taiwanese Art: 1927-2014”, Liang Gallery, Taipei, Taiwan</w:t>
            </w:r>
          </w:p>
        </w:tc>
      </w:tr>
      <w:tr w:rsidR="00041CD1" w:rsidRPr="00003D3F" w14:paraId="26D602EE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C39EDA3" w14:textId="6E9CDEBD" w:rsidR="00041CD1" w:rsidRPr="00003D3F" w:rsidRDefault="007662C7" w:rsidP="00041CD1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2015</w:t>
            </w:r>
          </w:p>
        </w:tc>
        <w:tc>
          <w:tcPr>
            <w:tcW w:w="4436" w:type="pct"/>
            <w:shd w:val="clear" w:color="auto" w:fill="auto"/>
          </w:tcPr>
          <w:p w14:paraId="555E89B7" w14:textId="75DE66BA" w:rsidR="00041CD1" w:rsidRPr="00E812BB" w:rsidRDefault="0071689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</w:t>
            </w:r>
            <w:r w:rsidR="00041CD1" w:rsidRPr="00E812BB">
              <w:rPr>
                <w:sz w:val="22"/>
              </w:rPr>
              <w:t>Freshness of March</w:t>
            </w:r>
            <w:r w:rsidRPr="00E812BB">
              <w:rPr>
                <w:sz w:val="22"/>
              </w:rPr>
              <w:t>”</w:t>
            </w:r>
            <w:r w:rsidR="00041CD1" w:rsidRPr="00E812BB">
              <w:rPr>
                <w:sz w:val="22"/>
              </w:rPr>
              <w:t>, Liang Gallery, Taipei, Taiwan</w:t>
            </w:r>
          </w:p>
        </w:tc>
      </w:tr>
      <w:tr w:rsidR="0000158A" w:rsidRPr="00003D3F" w14:paraId="4E6FBBC5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59D526D2" w14:textId="463EB46F" w:rsidR="0000158A" w:rsidRPr="00003D3F" w:rsidRDefault="0000158A" w:rsidP="0000158A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13F24B2" w14:textId="5CABB508" w:rsidR="0000158A" w:rsidRPr="00E812BB" w:rsidRDefault="0000158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Tainan</w:t>
            </w:r>
            <w:r w:rsidR="002017EC" w:rsidRPr="00E812BB">
              <w:rPr>
                <w:sz w:val="22"/>
              </w:rPr>
              <w:t xml:space="preserve"> 2015</w:t>
            </w:r>
            <w:r w:rsidRPr="00E812BB">
              <w:rPr>
                <w:sz w:val="22"/>
              </w:rPr>
              <w:t>”</w:t>
            </w:r>
            <w:r w:rsidR="00935B80" w:rsidRPr="00E812BB">
              <w:rPr>
                <w:sz w:val="22"/>
              </w:rPr>
              <w:t>, Da</w:t>
            </w:r>
            <w:r w:rsidRPr="00E812BB">
              <w:rPr>
                <w:sz w:val="22"/>
              </w:rPr>
              <w:t>yi Landis Hotel, Tainan, Taiwan</w:t>
            </w:r>
          </w:p>
        </w:tc>
      </w:tr>
      <w:tr w:rsidR="0000158A" w:rsidRPr="00003D3F" w14:paraId="36FEAB1F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5F6AD67" w14:textId="77777777" w:rsidR="0000158A" w:rsidRPr="00003D3F" w:rsidRDefault="0000158A" w:rsidP="0097160C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36724E1" w14:textId="08934E4F" w:rsidR="0000158A" w:rsidRPr="00E812BB" w:rsidRDefault="0000158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“Elegance of Landscape – Lee Chung-Chung Solo Exhibition”, Liang Gallery, Taipei, Taiwan</w:t>
            </w:r>
          </w:p>
        </w:tc>
      </w:tr>
      <w:tr w:rsidR="0000158A" w:rsidRPr="00003D3F" w14:paraId="378D467F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2F7A6DE" w14:textId="77777777" w:rsidR="0000158A" w:rsidRPr="00003D3F" w:rsidRDefault="0000158A" w:rsidP="0097160C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1C96DFC" w14:textId="3C76054C" w:rsidR="0000158A" w:rsidRPr="00E812BB" w:rsidRDefault="0000158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“Exhibition of Contemporary Ink Painting”, Moon Gallery, Taichung, Taiwan</w:t>
            </w:r>
          </w:p>
        </w:tc>
      </w:tr>
      <w:tr w:rsidR="0000158A" w:rsidRPr="00003D3F" w14:paraId="7B1CFF20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1D649D5" w14:textId="77777777" w:rsidR="0000158A" w:rsidRPr="00003D3F" w:rsidRDefault="0000158A" w:rsidP="0097160C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4DB4619" w14:textId="3F50CAD5" w:rsidR="0000158A" w:rsidRPr="00E812BB" w:rsidRDefault="0000158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“Transcendence and Symbol: The Exhibition of Neoplastic Art in Taiwan”, Liang Gallery, Taipei, Taiwan</w:t>
            </w:r>
          </w:p>
        </w:tc>
      </w:tr>
      <w:tr w:rsidR="004C64EA" w:rsidRPr="00003D3F" w14:paraId="39D56875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AD9B603" w14:textId="77777777" w:rsidR="004C64EA" w:rsidRPr="00003D3F" w:rsidRDefault="004C64EA" w:rsidP="0097160C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2016</w:t>
            </w:r>
          </w:p>
          <w:p w14:paraId="733F0C54" w14:textId="15705B6F" w:rsidR="004C64EA" w:rsidRPr="00003D3F" w:rsidRDefault="004C64EA" w:rsidP="0097160C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4C8E3BB" w14:textId="0920395D" w:rsidR="004C64EA" w:rsidRPr="00E812BB" w:rsidRDefault="004C64E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“Boundless Visions – New Acquisitions from the Permanent Collection”, Taipei Fine Arts Museum, Taipei, Taiwan</w:t>
            </w:r>
          </w:p>
        </w:tc>
      </w:tr>
      <w:tr w:rsidR="00BF0D5D" w:rsidRPr="00003D3F" w14:paraId="00A9B9EB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99295CF" w14:textId="77777777" w:rsidR="00BF0D5D" w:rsidRPr="00003D3F" w:rsidRDefault="00BF0D5D" w:rsidP="0097160C">
            <w:pPr>
              <w:widowControl/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7789E882" w14:textId="1F61E1CD" w:rsidR="00BF0D5D" w:rsidRPr="00E812BB" w:rsidRDefault="00BF0D5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Beijing 2016”, National Agriculture Exhibition Center, Beijing, China</w:t>
            </w:r>
          </w:p>
        </w:tc>
      </w:tr>
      <w:tr w:rsidR="00AB08A6" w:rsidRPr="00003D3F" w14:paraId="2D18D7EE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58141A5" w14:textId="77777777" w:rsidR="00AB08A6" w:rsidRPr="00003D3F" w:rsidRDefault="00AB08A6" w:rsidP="00BF0D5D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2AC044B7" w14:textId="4F3C7D4E" w:rsidR="00AB08A6" w:rsidRPr="00E812BB" w:rsidRDefault="00AB08A6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“The Alluring Vastness of Ink – Lee Chung-Chung Solo Exhibition”, Liang Gallery, Taipei, Taiwan</w:t>
            </w:r>
          </w:p>
        </w:tc>
      </w:tr>
      <w:tr w:rsidR="006F704A" w:rsidRPr="00003D3F" w14:paraId="6D2C85BC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EABE5C5" w14:textId="77777777" w:rsidR="006F704A" w:rsidRPr="00003D3F" w:rsidRDefault="006F704A" w:rsidP="00BF0D5D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39A9AAB" w14:textId="503CDB40" w:rsidR="006F704A" w:rsidRPr="00E812BB" w:rsidRDefault="006F704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Taipei 2016”, Taipei World Trade Center, Taipei, Taiwan</w:t>
            </w:r>
          </w:p>
        </w:tc>
      </w:tr>
      <w:tr w:rsidR="006F704A" w:rsidRPr="00003D3F" w14:paraId="35FB17F8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EB70CE6" w14:textId="77777777" w:rsidR="006F704A" w:rsidRPr="00003D3F" w:rsidRDefault="006F704A" w:rsidP="00BF0D5D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F76A73F" w14:textId="49B41119" w:rsidR="006F704A" w:rsidRPr="00E812BB" w:rsidRDefault="006F704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“Walk in Istanbul”, Carrie Change Fine Arts Center of </w:t>
            </w:r>
            <w:proofErr w:type="spellStart"/>
            <w:r w:rsidRPr="00E812BB">
              <w:rPr>
                <w:sz w:val="22"/>
              </w:rPr>
              <w:t>Tamkang</w:t>
            </w:r>
            <w:proofErr w:type="spellEnd"/>
            <w:r w:rsidRPr="00E812BB">
              <w:rPr>
                <w:sz w:val="22"/>
              </w:rPr>
              <w:t xml:space="preserve"> University, New Taipei City, Taiwan</w:t>
            </w:r>
          </w:p>
        </w:tc>
      </w:tr>
      <w:tr w:rsidR="006F704A" w:rsidRPr="00003D3F" w14:paraId="7CAC4E3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1796850D" w14:textId="77777777" w:rsidR="006F704A" w:rsidRPr="00003D3F" w:rsidRDefault="006F704A" w:rsidP="00BF0D5D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047AF8ED" w14:textId="1E51EE8A" w:rsidR="006F704A" w:rsidRPr="00E812BB" w:rsidRDefault="006F704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“Contemporary Taiwan: An Exhibition of Abstract Art Classics”, Remarkable Cultivation Museum, Tainan, Taiwan</w:t>
            </w:r>
          </w:p>
        </w:tc>
      </w:tr>
      <w:tr w:rsidR="006F704A" w:rsidRPr="00003D3F" w14:paraId="1354298B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280FDE6" w14:textId="59BF4DA9" w:rsidR="006F704A" w:rsidRPr="00003D3F" w:rsidRDefault="006F704A" w:rsidP="00BF0D5D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2017</w:t>
            </w:r>
          </w:p>
        </w:tc>
        <w:tc>
          <w:tcPr>
            <w:tcW w:w="4436" w:type="pct"/>
            <w:shd w:val="clear" w:color="auto" w:fill="auto"/>
          </w:tcPr>
          <w:p w14:paraId="49992603" w14:textId="72545E98" w:rsidR="006F704A" w:rsidRPr="00E812BB" w:rsidRDefault="006F704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“2017 Asian International Art Exhibition </w:t>
            </w:r>
            <w:proofErr w:type="gramStart"/>
            <w:r w:rsidRPr="00E812BB">
              <w:rPr>
                <w:sz w:val="22"/>
              </w:rPr>
              <w:t>By</w:t>
            </w:r>
            <w:proofErr w:type="gramEnd"/>
            <w:r w:rsidRPr="00E812BB">
              <w:rPr>
                <w:sz w:val="22"/>
              </w:rPr>
              <w:t xml:space="preserve"> Taiwan Committee Members”, Carrie Change Fine Arts Center of </w:t>
            </w:r>
            <w:proofErr w:type="spellStart"/>
            <w:r w:rsidRPr="00E812BB">
              <w:rPr>
                <w:sz w:val="22"/>
              </w:rPr>
              <w:t>Tamkang</w:t>
            </w:r>
            <w:proofErr w:type="spellEnd"/>
            <w:r w:rsidRPr="00E812BB">
              <w:rPr>
                <w:sz w:val="22"/>
              </w:rPr>
              <w:t xml:space="preserve"> University, New Taipei City, Taiwan</w:t>
            </w:r>
          </w:p>
        </w:tc>
      </w:tr>
      <w:tr w:rsidR="00BF0D5D" w:rsidRPr="00003D3F" w14:paraId="20855034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5895DDA" w14:textId="29D48A03" w:rsidR="00C35D4F" w:rsidRPr="00003D3F" w:rsidRDefault="00C35D4F" w:rsidP="006F704A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1E24531" w14:textId="29BDEE8C" w:rsidR="00C35D4F" w:rsidRPr="00E812BB" w:rsidRDefault="00C35D4F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“Contemplating Changes in Chinese Abstract Painting”, Art Basel Hong Kong | Galleries, Hong Kong Convention and Exhibition Centre, Hong Kong, China</w:t>
            </w:r>
          </w:p>
        </w:tc>
      </w:tr>
      <w:tr w:rsidR="00866CFD" w:rsidRPr="00003D3F" w14:paraId="46D2D09E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016D125" w14:textId="77777777" w:rsidR="00866CFD" w:rsidRPr="00003D3F" w:rsidRDefault="00866CFD" w:rsidP="006F704A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6625E92" w14:textId="0677B94F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“Ink Global”, Hong Kong Convention and Exhibition Center, Hong Kong, China</w:t>
            </w:r>
          </w:p>
        </w:tc>
      </w:tr>
      <w:tr w:rsidR="00866CFD" w:rsidRPr="00003D3F" w14:paraId="4E6D78F3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71D6D73" w14:textId="77777777" w:rsidR="00866CFD" w:rsidRPr="00003D3F" w:rsidRDefault="00866CFD" w:rsidP="006F704A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EFCAC5E" w14:textId="06615B3F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“Art Exhibition of Contemporary Artist, Taiwan”, Fine Arts Museum of Fu </w:t>
            </w:r>
            <w:proofErr w:type="spellStart"/>
            <w:r w:rsidRPr="00E812BB">
              <w:rPr>
                <w:sz w:val="22"/>
              </w:rPr>
              <w:t>Hsing</w:t>
            </w:r>
            <w:proofErr w:type="spellEnd"/>
            <w:r w:rsidRPr="00E812BB">
              <w:rPr>
                <w:sz w:val="22"/>
              </w:rPr>
              <w:t xml:space="preserve"> Kang College, Taipei, Taiwan</w:t>
            </w:r>
          </w:p>
        </w:tc>
      </w:tr>
      <w:tr w:rsidR="00866CFD" w:rsidRPr="00003D3F" w14:paraId="6D3F78A1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DF7F50E" w14:textId="77777777" w:rsidR="00866CFD" w:rsidRPr="00003D3F" w:rsidRDefault="00866CFD" w:rsidP="006F704A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2C8108E8" w14:textId="2DDA3CF0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“Memories Interwoven and Overlapped: Post-martial Law Era Ink Painting in Taiwan”, National Taiwan Museum of Fine Arts, Taichung, Taiwan</w:t>
            </w:r>
          </w:p>
        </w:tc>
      </w:tr>
      <w:tr w:rsidR="00866CFD" w:rsidRPr="00003D3F" w14:paraId="09B55CC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150A149" w14:textId="77777777" w:rsidR="00866CFD" w:rsidRPr="00003D3F" w:rsidRDefault="00866CFD" w:rsidP="006F704A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6D484CC0" w14:textId="7F17E64A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“Art Formosa 2017”, </w:t>
            </w:r>
            <w:proofErr w:type="spellStart"/>
            <w:r w:rsidRPr="00E812BB">
              <w:rPr>
                <w:sz w:val="22"/>
              </w:rPr>
              <w:t>Eslite</w:t>
            </w:r>
            <w:proofErr w:type="spellEnd"/>
            <w:r w:rsidRPr="00E812BB">
              <w:rPr>
                <w:sz w:val="22"/>
              </w:rPr>
              <w:t xml:space="preserve"> Hotel, Taipei, Taiwan</w:t>
            </w:r>
          </w:p>
        </w:tc>
      </w:tr>
      <w:tr w:rsidR="00866CFD" w:rsidRPr="00003D3F" w14:paraId="14C0AE99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F19B41D" w14:textId="77777777" w:rsidR="00866CFD" w:rsidRPr="00003D3F" w:rsidRDefault="00866CFD" w:rsidP="006F704A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181FBDCA" w14:textId="11D9CD7C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“Exhibition by Famous Female Artists </w:t>
            </w:r>
            <w:proofErr w:type="gramStart"/>
            <w:r w:rsidRPr="00E812BB">
              <w:rPr>
                <w:sz w:val="22"/>
              </w:rPr>
              <w:t>From</w:t>
            </w:r>
            <w:proofErr w:type="gramEnd"/>
            <w:r w:rsidRPr="00E812BB">
              <w:rPr>
                <w:sz w:val="22"/>
              </w:rPr>
              <w:t xml:space="preserve"> Taiwan”, Carrie Change Fine Arts Center of </w:t>
            </w:r>
            <w:proofErr w:type="spellStart"/>
            <w:r w:rsidRPr="00E812BB">
              <w:rPr>
                <w:sz w:val="22"/>
              </w:rPr>
              <w:t>Tamkang</w:t>
            </w:r>
            <w:proofErr w:type="spellEnd"/>
            <w:r w:rsidRPr="00E812BB">
              <w:rPr>
                <w:sz w:val="22"/>
              </w:rPr>
              <w:t xml:space="preserve"> University, New Taipei City, Taiwan</w:t>
            </w:r>
          </w:p>
        </w:tc>
      </w:tr>
      <w:tr w:rsidR="00866CFD" w:rsidRPr="00003D3F" w14:paraId="47E578A3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53FA4659" w14:textId="77777777" w:rsidR="00866CFD" w:rsidRPr="00003D3F" w:rsidRDefault="00866CFD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369AB82" w14:textId="5A8A42D9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Taipei 2017”, Taipei World Trade Center, Taipei, Taiwan</w:t>
            </w:r>
          </w:p>
        </w:tc>
      </w:tr>
      <w:tr w:rsidR="00866CFD" w:rsidRPr="00003D3F" w14:paraId="24EC3213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4A5C6FC" w14:textId="77777777" w:rsidR="00866CFD" w:rsidRPr="00003D3F" w:rsidRDefault="00866CFD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46CF974D" w14:textId="2DAA41EF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“Art Düsseldorf 2017”, Areal </w:t>
            </w:r>
            <w:proofErr w:type="spellStart"/>
            <w:r w:rsidRPr="00E812BB">
              <w:rPr>
                <w:sz w:val="22"/>
              </w:rPr>
              <w:t>Böhler</w:t>
            </w:r>
            <w:proofErr w:type="spellEnd"/>
            <w:r w:rsidRPr="00E812BB">
              <w:rPr>
                <w:sz w:val="22"/>
              </w:rPr>
              <w:t>, Düsseldorf, Germany</w:t>
            </w:r>
          </w:p>
        </w:tc>
      </w:tr>
      <w:tr w:rsidR="00866CFD" w:rsidRPr="00003D3F" w14:paraId="750159C6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2BA498AF" w14:textId="77777777" w:rsidR="00866CFD" w:rsidRPr="00003D3F" w:rsidRDefault="00866CFD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  <w:lang w:val="de-DE"/>
              </w:rPr>
            </w:pPr>
          </w:p>
        </w:tc>
        <w:tc>
          <w:tcPr>
            <w:tcW w:w="4436" w:type="pct"/>
            <w:shd w:val="clear" w:color="auto" w:fill="auto"/>
          </w:tcPr>
          <w:p w14:paraId="64824797" w14:textId="45DB9DC1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“2017 Taipei International Ink Painting Exhibition”, Bo-ai Gallery of National Dr. Sun Yat-</w:t>
            </w:r>
            <w:proofErr w:type="spellStart"/>
            <w:r w:rsidRPr="00E812BB">
              <w:rPr>
                <w:sz w:val="22"/>
              </w:rPr>
              <w:t>sen</w:t>
            </w:r>
            <w:proofErr w:type="spellEnd"/>
            <w:r w:rsidRPr="00E812BB">
              <w:rPr>
                <w:sz w:val="22"/>
              </w:rPr>
              <w:t xml:space="preserve"> Memorial Hall, Taipei, Taiwan</w:t>
            </w:r>
          </w:p>
        </w:tc>
      </w:tr>
      <w:tr w:rsidR="00866CFD" w:rsidRPr="00003D3F" w14:paraId="0E5D1FAF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9964AEB" w14:textId="77777777" w:rsidR="00866CFD" w:rsidRPr="00003D3F" w:rsidRDefault="00866CFD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25C4EA4C" w14:textId="7D57F3CA" w:rsidR="00866CFD" w:rsidRPr="00E812BB" w:rsidRDefault="00866CF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“Poetic Universe – Lee Chung-Chung Solo Exhibition”, Liang Gallery, Taipei, Taiwan</w:t>
            </w:r>
          </w:p>
        </w:tc>
      </w:tr>
      <w:tr w:rsidR="00066856" w:rsidRPr="00003D3F" w14:paraId="3FDB94E6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327087C9" w14:textId="77777777" w:rsidR="00066856" w:rsidRPr="00003D3F" w:rsidRDefault="00066856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2215F819" w14:textId="5A425087" w:rsidR="00066856" w:rsidRPr="00E812BB" w:rsidRDefault="00066856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“Exhibition by the Exhibition Commissioners of the National Dr. Sun Yat-</w:t>
            </w:r>
            <w:proofErr w:type="spellStart"/>
            <w:r w:rsidRPr="00E812BB">
              <w:rPr>
                <w:sz w:val="22"/>
              </w:rPr>
              <w:t>sen</w:t>
            </w:r>
            <w:proofErr w:type="spellEnd"/>
            <w:r w:rsidRPr="00E812BB">
              <w:rPr>
                <w:sz w:val="22"/>
              </w:rPr>
              <w:t xml:space="preserve"> Memorial Hall”, Bo-ai Gallery of National Dr. Sun Yat-</w:t>
            </w:r>
            <w:proofErr w:type="spellStart"/>
            <w:r w:rsidRPr="00E812BB">
              <w:rPr>
                <w:sz w:val="22"/>
              </w:rPr>
              <w:t>sen</w:t>
            </w:r>
            <w:proofErr w:type="spellEnd"/>
            <w:r w:rsidRPr="00E812BB">
              <w:rPr>
                <w:sz w:val="22"/>
              </w:rPr>
              <w:t xml:space="preserve"> Memorial Hall, Taipei, Taiwan</w:t>
            </w:r>
          </w:p>
        </w:tc>
      </w:tr>
      <w:tr w:rsidR="004B7ED6" w:rsidRPr="00003D3F" w14:paraId="0318AF46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6E56CB42" w14:textId="4F85458E" w:rsidR="004B7ED6" w:rsidRPr="00003D3F" w:rsidRDefault="004B7ED6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2018</w:t>
            </w:r>
          </w:p>
        </w:tc>
        <w:tc>
          <w:tcPr>
            <w:tcW w:w="4436" w:type="pct"/>
            <w:shd w:val="clear" w:color="auto" w:fill="auto"/>
          </w:tcPr>
          <w:p w14:paraId="12C0A222" w14:textId="78BB9663" w:rsidR="004B7ED6" w:rsidRPr="00E812BB" w:rsidRDefault="004B7ED6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in the Library III – Spring Festival Exhibition”, Liang Gallery, Taipei, Taiwan </w:t>
            </w:r>
          </w:p>
        </w:tc>
      </w:tr>
      <w:tr w:rsidR="007B412E" w:rsidRPr="00003D3F" w14:paraId="7CA50034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E7A1F90" w14:textId="77777777" w:rsidR="007B412E" w:rsidRPr="00003D3F" w:rsidRDefault="007B412E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3E19BE44" w14:textId="5C2766C9" w:rsidR="007B412E" w:rsidRPr="00E812BB" w:rsidRDefault="007B412E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“The Road of the 20th Century’s Abstract Chinese Art”, Art Basel Hong Kong | Galleries, Hong Kong Convention and Exhibition Centre, Hong Kong, China</w:t>
            </w:r>
          </w:p>
        </w:tc>
      </w:tr>
      <w:tr w:rsidR="00F26CCA" w:rsidRPr="00003D3F" w14:paraId="711C6C50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9A6FB90" w14:textId="27070D6D" w:rsidR="00F26CCA" w:rsidRPr="00003D3F" w:rsidRDefault="00F26CCA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2019</w:t>
            </w:r>
          </w:p>
        </w:tc>
        <w:tc>
          <w:tcPr>
            <w:tcW w:w="4436" w:type="pct"/>
            <w:shd w:val="clear" w:color="auto" w:fill="auto"/>
          </w:tcPr>
          <w:p w14:paraId="3A83F322" w14:textId="419494D9" w:rsidR="002C2B4D" w:rsidRPr="00E812BB" w:rsidRDefault="002C2B4D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“Art Düsseldorf 2019”, Areal </w:t>
            </w:r>
            <w:proofErr w:type="spellStart"/>
            <w:r w:rsidRPr="00E812BB">
              <w:rPr>
                <w:sz w:val="22"/>
              </w:rPr>
              <w:t>Böhler</w:t>
            </w:r>
            <w:proofErr w:type="spellEnd"/>
            <w:r w:rsidRPr="00E812BB">
              <w:rPr>
                <w:sz w:val="22"/>
              </w:rPr>
              <w:t>, Düsseldorf, Germany “</w:t>
            </w:r>
          </w:p>
          <w:p w14:paraId="55DF61D7" w14:textId="77777777" w:rsidR="00F26CCA" w:rsidRPr="00E812BB" w:rsidRDefault="00F26CC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 Moveable Line”, Art Basel Hong Kong | Galleries, Hong Kong Convention and</w:t>
            </w:r>
          </w:p>
          <w:p w14:paraId="2CBFFF90" w14:textId="77777777" w:rsidR="00F26CCA" w:rsidRPr="00E812BB" w:rsidRDefault="00F26CCA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 Exhibition Centre, Hong Kong, China</w:t>
            </w:r>
          </w:p>
          <w:p w14:paraId="5CBC0F47" w14:textId="77777777" w:rsidR="00F267C0" w:rsidRPr="00E812BB" w:rsidRDefault="00F267C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“Art Tainan 2019”, </w:t>
            </w:r>
            <w:proofErr w:type="spellStart"/>
            <w:r w:rsidRPr="00E812BB">
              <w:rPr>
                <w:sz w:val="22"/>
              </w:rPr>
              <w:t>Tayih</w:t>
            </w:r>
            <w:proofErr w:type="spellEnd"/>
            <w:r w:rsidRPr="00E812BB">
              <w:rPr>
                <w:sz w:val="22"/>
              </w:rPr>
              <w:t xml:space="preserve"> Landis Tainan, Tainan, Taiwan</w:t>
            </w:r>
          </w:p>
          <w:p w14:paraId="260D8E64" w14:textId="7C1538C7" w:rsidR="00F267C0" w:rsidRPr="00E812BB" w:rsidRDefault="00F267C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“Taiwanese Modern Art – CHU Ko, Liao </w:t>
            </w:r>
            <w:proofErr w:type="spellStart"/>
            <w:r w:rsidRPr="00E812BB">
              <w:rPr>
                <w:sz w:val="22"/>
              </w:rPr>
              <w:t>Shiou</w:t>
            </w:r>
            <w:proofErr w:type="spellEnd"/>
            <w:r w:rsidRPr="00E812BB">
              <w:rPr>
                <w:sz w:val="22"/>
              </w:rPr>
              <w:t>-Ping and Lee Chung-Chung Group Exhibition”, Liang Gallery, Taipei, Taiwan</w:t>
            </w:r>
          </w:p>
        </w:tc>
      </w:tr>
      <w:tr w:rsidR="00F267C0" w:rsidRPr="00003D3F" w14:paraId="09DF9E37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06082633" w14:textId="22DF8F7B" w:rsidR="00101B1F" w:rsidRPr="00003D3F" w:rsidRDefault="00F267C0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t>2020</w:t>
            </w:r>
          </w:p>
          <w:p w14:paraId="23717C73" w14:textId="72942B79" w:rsidR="00101B1F" w:rsidRPr="00003D3F" w:rsidRDefault="00101B1F" w:rsidP="00E300CB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18E25909" w14:textId="28A10D7B" w:rsidR="00F267C0" w:rsidRPr="00E812BB" w:rsidRDefault="00F267C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“TAIPEI DANGDAI: Lee Chung Chung’s Solo Exhibition”, Taipei, </w:t>
            </w:r>
            <w:proofErr w:type="spellStart"/>
            <w:r w:rsidRPr="00E812BB">
              <w:rPr>
                <w:sz w:val="22"/>
              </w:rPr>
              <w:t>Nangang</w:t>
            </w:r>
            <w:proofErr w:type="spellEnd"/>
            <w:r w:rsidRPr="00E812BB">
              <w:rPr>
                <w:sz w:val="22"/>
              </w:rPr>
              <w:t xml:space="preserve"> Exhibition Center, Taipei, Taiwan</w:t>
            </w:r>
          </w:p>
          <w:p w14:paraId="3E7E64D1" w14:textId="77777777" w:rsidR="00F267C0" w:rsidRPr="00E812BB" w:rsidRDefault="00F267C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“Eternal Symbols of the Orient</w:t>
            </w:r>
            <w:r w:rsidRPr="00E812BB">
              <w:rPr>
                <w:sz w:val="22"/>
              </w:rPr>
              <w:t>：</w:t>
            </w:r>
            <w:r w:rsidRPr="00E812BB">
              <w:rPr>
                <w:sz w:val="22"/>
              </w:rPr>
              <w:t xml:space="preserve">Post-War Chinese Art”, Art Basel Hong Kong |   </w:t>
            </w:r>
          </w:p>
          <w:p w14:paraId="11EE88C2" w14:textId="458EF875" w:rsidR="00F267C0" w:rsidRPr="00E812BB" w:rsidRDefault="00F267C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Online Viewing Rooms</w:t>
            </w:r>
          </w:p>
          <w:p w14:paraId="0701445C" w14:textId="77777777" w:rsidR="00F267C0" w:rsidRPr="00E812BB" w:rsidRDefault="00F267C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“The Consciousness Flows Within”, Asia University Museum of Modern Art, Taichung,</w:t>
            </w:r>
          </w:p>
          <w:p w14:paraId="536357E4" w14:textId="77777777" w:rsidR="00F267C0" w:rsidRPr="00E812BB" w:rsidRDefault="00F267C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Taiwan</w:t>
            </w:r>
          </w:p>
          <w:p w14:paraId="71BA9FD9" w14:textId="77777777" w:rsidR="00874090" w:rsidRPr="00E812BB" w:rsidRDefault="0087409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Taipei 2020”, Taipei World Trade Center, Taipei, Taiwan</w:t>
            </w:r>
          </w:p>
          <w:p w14:paraId="462426D8" w14:textId="341BB2C0" w:rsidR="00101B1F" w:rsidRPr="00E812BB" w:rsidRDefault="0087409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Kaohsiung 2020”, The Pier-2 Art Center, Kaohsiung, Taiwan</w:t>
            </w:r>
            <w:r w:rsidR="00101B1F" w:rsidRPr="00E812BB">
              <w:rPr>
                <w:sz w:val="22"/>
              </w:rPr>
              <w:t xml:space="preserve"> </w:t>
            </w:r>
          </w:p>
          <w:p w14:paraId="53C00DD6" w14:textId="1426479F" w:rsidR="00962D69" w:rsidRPr="00E812BB" w:rsidRDefault="00101B1F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“Art Tainan 2021”, Shangri-La’s Far Eastern Plaza Hotel, Tainan, Taiwan</w:t>
            </w:r>
          </w:p>
        </w:tc>
      </w:tr>
      <w:tr w:rsidR="00E300CB" w:rsidRPr="00003D3F" w14:paraId="1C344E71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4EA42A0E" w14:textId="77777777" w:rsidR="00E300CB" w:rsidRPr="00003D3F" w:rsidRDefault="00E300CB" w:rsidP="00E300CB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  <w:r w:rsidRPr="00003D3F">
              <w:rPr>
                <w:rFonts w:cs="Calibri"/>
                <w:b/>
                <w:kern w:val="0"/>
                <w:sz w:val="22"/>
              </w:rPr>
              <w:lastRenderedPageBreak/>
              <w:t>2021</w:t>
            </w:r>
          </w:p>
          <w:p w14:paraId="7435CD52" w14:textId="77777777" w:rsidR="00E300CB" w:rsidRPr="00003D3F" w:rsidRDefault="00E300CB" w:rsidP="00C75197">
            <w:pPr>
              <w:spacing w:line="276" w:lineRule="auto"/>
              <w:jc w:val="both"/>
              <w:rPr>
                <w:rFonts w:cs="Calibri"/>
                <w:b/>
                <w:kern w:val="0"/>
                <w:sz w:val="22"/>
              </w:rPr>
            </w:pPr>
          </w:p>
        </w:tc>
        <w:tc>
          <w:tcPr>
            <w:tcW w:w="4436" w:type="pct"/>
            <w:shd w:val="clear" w:color="auto" w:fill="auto"/>
          </w:tcPr>
          <w:p w14:paraId="5FE4F663" w14:textId="1D73D670" w:rsidR="00E300CB" w:rsidRPr="00E812BB" w:rsidRDefault="00E300C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“2021 </w:t>
            </w:r>
            <w:r w:rsidR="00550228" w:rsidRPr="00E812BB">
              <w:rPr>
                <w:sz w:val="22"/>
              </w:rPr>
              <w:t>ART FUTURE</w:t>
            </w:r>
            <w:r w:rsidRPr="00E812BB">
              <w:rPr>
                <w:sz w:val="22"/>
              </w:rPr>
              <w:t>”, Grand Hyatt Taipei, Taipei, Taiwan</w:t>
            </w:r>
          </w:p>
          <w:p w14:paraId="6DCD18D1" w14:textId="5195F3FF" w:rsidR="00E300CB" w:rsidRPr="00312A22" w:rsidRDefault="00E300CB" w:rsidP="00E812BB">
            <w:pPr>
              <w:rPr>
                <w:color w:val="000000" w:themeColor="text1"/>
                <w:sz w:val="22"/>
              </w:rPr>
            </w:pPr>
            <w:r w:rsidRPr="00E812BB">
              <w:rPr>
                <w:sz w:val="22"/>
              </w:rPr>
              <w:t>“</w:t>
            </w:r>
            <w:r w:rsidRPr="00312A22">
              <w:rPr>
                <w:color w:val="000000" w:themeColor="text1"/>
                <w:sz w:val="22"/>
              </w:rPr>
              <w:t>Eternal Symbols of the Orient: Post-War Chinese Art”, Art Basel Hong Kong | Galleries, Hong Kong Convention and Exhibition Centre,</w:t>
            </w:r>
            <w:r w:rsidR="00AF6911" w:rsidRPr="00312A22">
              <w:rPr>
                <w:color w:val="000000" w:themeColor="text1"/>
                <w:sz w:val="22"/>
              </w:rPr>
              <w:t xml:space="preserve"> </w:t>
            </w:r>
            <w:r w:rsidRPr="00312A22">
              <w:rPr>
                <w:color w:val="000000" w:themeColor="text1"/>
                <w:sz w:val="22"/>
              </w:rPr>
              <w:t>Hong Kong, China</w:t>
            </w:r>
          </w:p>
          <w:p w14:paraId="0615FA0E" w14:textId="77777777" w:rsidR="00E300CB" w:rsidRPr="00E812BB" w:rsidRDefault="00E300C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“Heart Like a White Deer on Frost: Lee Chung-Chung, Hsu Hui-</w:t>
            </w:r>
            <w:proofErr w:type="spellStart"/>
            <w:r w:rsidRPr="00E812BB">
              <w:rPr>
                <w:sz w:val="22"/>
              </w:rPr>
              <w:t>Chih</w:t>
            </w:r>
            <w:proofErr w:type="spellEnd"/>
            <w:r w:rsidRPr="00E812BB">
              <w:rPr>
                <w:sz w:val="22"/>
              </w:rPr>
              <w:t xml:space="preserve"> Duo Exhibition”, A Concept Gallery, Hong Kong, Taipei</w:t>
            </w:r>
          </w:p>
          <w:p w14:paraId="3FB742BA" w14:textId="77777777" w:rsidR="006B5D60" w:rsidRPr="00E812BB" w:rsidRDefault="006B5D60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“The Serenity of Restraint”, Liang Gallery, Taipei, Taiwan</w:t>
            </w:r>
          </w:p>
          <w:p w14:paraId="0F5DFB3E" w14:textId="0DA59ABF" w:rsidR="002A3203" w:rsidRPr="00E812BB" w:rsidRDefault="002A3203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</w:t>
            </w:r>
            <w:r w:rsidR="00545E3B" w:rsidRPr="00E812BB">
              <w:rPr>
                <w:sz w:val="22"/>
              </w:rPr>
              <w:t xml:space="preserve">2021 </w:t>
            </w:r>
            <w:r w:rsidRPr="00E812BB">
              <w:rPr>
                <w:sz w:val="22"/>
              </w:rPr>
              <w:t>ART TAIPEI”, World Trade Center, Taipei, Taiwan</w:t>
            </w:r>
          </w:p>
          <w:p w14:paraId="4F12B847" w14:textId="01CDBE63" w:rsidR="0026301B" w:rsidRPr="00E812BB" w:rsidRDefault="00545E3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“2021 ART TAICHUNG”, Millennium Hotel Taichung, Taichung, Taiwan</w:t>
            </w:r>
          </w:p>
        </w:tc>
      </w:tr>
      <w:tr w:rsidR="00550228" w:rsidRPr="00003D3F" w14:paraId="45021610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58DDD341" w14:textId="7A83DE45" w:rsidR="005428C0" w:rsidRPr="00003D3F" w:rsidRDefault="00550228" w:rsidP="00550228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  <w:r w:rsidRPr="00003D3F">
              <w:rPr>
                <w:rFonts w:cs="Calibri"/>
                <w:b/>
                <w:bCs/>
              </w:rPr>
              <w:t>2022</w:t>
            </w:r>
          </w:p>
        </w:tc>
        <w:tc>
          <w:tcPr>
            <w:tcW w:w="4436" w:type="pct"/>
            <w:shd w:val="clear" w:color="auto" w:fill="auto"/>
          </w:tcPr>
          <w:p w14:paraId="037C98D4" w14:textId="77777777" w:rsidR="00550228" w:rsidRPr="00E812BB" w:rsidRDefault="0055022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“2022 ART FUTURE”, Grand Hyatt Taipei</w:t>
            </w:r>
            <w:r w:rsidR="0073457F" w:rsidRPr="00E812BB">
              <w:rPr>
                <w:sz w:val="22"/>
              </w:rPr>
              <w:t>, Liang Gallery</w:t>
            </w:r>
            <w:r w:rsidRPr="00E812BB">
              <w:rPr>
                <w:sz w:val="22"/>
              </w:rPr>
              <w:t>, Taipei, Taiwan</w:t>
            </w:r>
          </w:p>
          <w:p w14:paraId="33D81252" w14:textId="228D8723" w:rsidR="0026301B" w:rsidRPr="00E812BB" w:rsidRDefault="0026301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“Taipei </w:t>
            </w:r>
            <w:proofErr w:type="spellStart"/>
            <w:r w:rsidRPr="00E812BB">
              <w:rPr>
                <w:sz w:val="22"/>
              </w:rPr>
              <w:t>Dangdai</w:t>
            </w:r>
            <w:proofErr w:type="spellEnd"/>
            <w:r w:rsidRPr="00E812BB">
              <w:rPr>
                <w:sz w:val="22"/>
              </w:rPr>
              <w:t xml:space="preserve"> 2022”, Taipei World Trade Center, Liang Gallery, Taipei, Taiwan</w:t>
            </w:r>
          </w:p>
          <w:p w14:paraId="7062762E" w14:textId="32B46678" w:rsidR="0026301B" w:rsidRPr="00312A22" w:rsidRDefault="001A40A4" w:rsidP="00E812BB">
            <w:pPr>
              <w:rPr>
                <w:color w:val="000000" w:themeColor="text1"/>
                <w:sz w:val="22"/>
              </w:rPr>
            </w:pPr>
            <w:r w:rsidRPr="00312A22">
              <w:rPr>
                <w:color w:val="000000" w:themeColor="text1"/>
                <w:sz w:val="22"/>
              </w:rPr>
              <w:t>“The Shape of Chi</w:t>
            </w:r>
            <w:r w:rsidR="00652588" w:rsidRPr="00312A22">
              <w:rPr>
                <w:color w:val="000000" w:themeColor="text1"/>
                <w:sz w:val="22"/>
              </w:rPr>
              <w:t>, A Planet of Wisdom in the Distance</w:t>
            </w:r>
            <w:r w:rsidR="0026301B" w:rsidRPr="00312A22">
              <w:rPr>
                <w:color w:val="000000" w:themeColor="text1"/>
                <w:sz w:val="22"/>
              </w:rPr>
              <w:t xml:space="preserve">”, </w:t>
            </w:r>
            <w:r w:rsidR="00652588" w:rsidRPr="00312A22">
              <w:rPr>
                <w:color w:val="000000" w:themeColor="text1"/>
                <w:sz w:val="22"/>
              </w:rPr>
              <w:t xml:space="preserve">Art Basel Hong Kong | Galleries, </w:t>
            </w:r>
            <w:r w:rsidR="0026301B" w:rsidRPr="00312A22">
              <w:rPr>
                <w:color w:val="000000" w:themeColor="text1"/>
                <w:sz w:val="22"/>
              </w:rPr>
              <w:t>Hong Kong Convention and Exhibition Centre, Liang Gallery, Hong Kong, China</w:t>
            </w:r>
          </w:p>
          <w:p w14:paraId="3BC9F025" w14:textId="77777777" w:rsidR="0026301B" w:rsidRPr="00E812BB" w:rsidRDefault="0026301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</w:t>
            </w:r>
            <w:r w:rsidRPr="00E812BB">
              <w:rPr>
                <w:rFonts w:hint="eastAsia"/>
                <w:sz w:val="22"/>
              </w:rPr>
              <w:t>Abnormal</w:t>
            </w:r>
            <w:r w:rsidRPr="00E812BB">
              <w:rPr>
                <w:rFonts w:hint="eastAsia"/>
                <w:sz w:val="22"/>
              </w:rPr>
              <w:t>：</w:t>
            </w:r>
            <w:r w:rsidRPr="00E812BB">
              <w:rPr>
                <w:rFonts w:hint="eastAsia"/>
                <w:sz w:val="22"/>
              </w:rPr>
              <w:t>Asian International Art Exhibition by Taiwan Committee Members</w:t>
            </w:r>
            <w:r w:rsidRPr="00E812BB">
              <w:rPr>
                <w:sz w:val="22"/>
              </w:rPr>
              <w:t>”, DAXIN ART MUSEUM, Tainan, Taiwan</w:t>
            </w:r>
          </w:p>
          <w:p w14:paraId="50FE40A0" w14:textId="6A433F95" w:rsidR="0026301B" w:rsidRPr="00E812BB" w:rsidRDefault="0026301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“Mulan Artists Exhibition”, The Fine Arts Museum of National Defense</w:t>
            </w:r>
            <w:r w:rsidRPr="00E812BB">
              <w:rPr>
                <w:rFonts w:hint="eastAsia"/>
                <w:sz w:val="22"/>
              </w:rPr>
              <w:t>,</w:t>
            </w:r>
            <w:r w:rsidRPr="00E812BB">
              <w:rPr>
                <w:sz w:val="22"/>
              </w:rPr>
              <w:t xml:space="preserve"> Taipei, Taiwan</w:t>
            </w:r>
          </w:p>
        </w:tc>
      </w:tr>
      <w:tr w:rsidR="00A72F8B" w:rsidRPr="00003D3F" w14:paraId="72C95DDB" w14:textId="77777777" w:rsidTr="005438C5">
        <w:trPr>
          <w:trHeight w:val="20"/>
        </w:trPr>
        <w:tc>
          <w:tcPr>
            <w:tcW w:w="564" w:type="pct"/>
            <w:shd w:val="clear" w:color="auto" w:fill="auto"/>
            <w:noWrap/>
          </w:tcPr>
          <w:p w14:paraId="7F4E6D55" w14:textId="4DC34335" w:rsidR="005428C0" w:rsidRPr="00312A22" w:rsidRDefault="005428C0" w:rsidP="00A72F8B">
            <w:pPr>
              <w:spacing w:line="276" w:lineRule="auto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312A22">
              <w:rPr>
                <w:rFonts w:cs="Calibri"/>
                <w:b/>
                <w:bCs/>
                <w:color w:val="000000" w:themeColor="text1"/>
              </w:rPr>
              <w:t>2023</w:t>
            </w:r>
          </w:p>
        </w:tc>
        <w:tc>
          <w:tcPr>
            <w:tcW w:w="4436" w:type="pct"/>
            <w:shd w:val="clear" w:color="auto" w:fill="auto"/>
          </w:tcPr>
          <w:p w14:paraId="64CE2825" w14:textId="57382A31" w:rsidR="005428C0" w:rsidRPr="00312A22" w:rsidRDefault="003F6C9A" w:rsidP="00E812BB">
            <w:pPr>
              <w:rPr>
                <w:color w:val="000000" w:themeColor="text1"/>
                <w:sz w:val="22"/>
              </w:rPr>
            </w:pPr>
            <w:r w:rsidRPr="00312A22">
              <w:rPr>
                <w:color w:val="000000" w:themeColor="text1"/>
                <w:sz w:val="22"/>
              </w:rPr>
              <w:t>“ART SG</w:t>
            </w:r>
            <w:r w:rsidR="006916CE" w:rsidRPr="00312A22">
              <w:rPr>
                <w:color w:val="000000" w:themeColor="text1"/>
                <w:sz w:val="22"/>
              </w:rPr>
              <w:t xml:space="preserve"> </w:t>
            </w:r>
            <w:r w:rsidR="006916CE" w:rsidRPr="00312A22">
              <w:rPr>
                <w:rFonts w:hint="eastAsia"/>
                <w:color w:val="000000" w:themeColor="text1"/>
                <w:kern w:val="0"/>
                <w:sz w:val="22"/>
              </w:rPr>
              <w:t>2</w:t>
            </w:r>
            <w:r w:rsidR="006916CE" w:rsidRPr="00312A22">
              <w:rPr>
                <w:color w:val="000000" w:themeColor="text1"/>
                <w:kern w:val="0"/>
                <w:sz w:val="22"/>
              </w:rPr>
              <w:t>023</w:t>
            </w:r>
            <w:r w:rsidRPr="00312A22">
              <w:rPr>
                <w:color w:val="000000" w:themeColor="text1"/>
                <w:sz w:val="22"/>
              </w:rPr>
              <w:t>”,</w:t>
            </w:r>
            <w:r w:rsidRPr="00312A22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070AF4" w:rsidRPr="00312A22">
              <w:rPr>
                <w:color w:val="000000" w:themeColor="text1"/>
                <w:sz w:val="22"/>
              </w:rPr>
              <w:t>Sands Expo &amp; Convention Centre Source</w:t>
            </w:r>
            <w:r w:rsidR="00436E24" w:rsidRPr="00312A22">
              <w:rPr>
                <w:color w:val="000000" w:themeColor="text1"/>
                <w:sz w:val="22"/>
              </w:rPr>
              <w:t>, Singapore</w:t>
            </w:r>
            <w:r w:rsidR="00070AF4" w:rsidRPr="00312A22">
              <w:rPr>
                <w:color w:val="000000" w:themeColor="text1"/>
                <w:sz w:val="22"/>
              </w:rPr>
              <w:t>, Singapore</w:t>
            </w:r>
          </w:p>
          <w:p w14:paraId="4A486EB8" w14:textId="46E53E8B" w:rsidR="0090611D" w:rsidRPr="00312A22" w:rsidRDefault="0090611D" w:rsidP="00E812BB">
            <w:pPr>
              <w:rPr>
                <w:color w:val="000000" w:themeColor="text1"/>
                <w:kern w:val="0"/>
                <w:sz w:val="22"/>
              </w:rPr>
            </w:pPr>
            <w:r w:rsidRPr="00312A22">
              <w:rPr>
                <w:color w:val="000000" w:themeColor="text1"/>
                <w:kern w:val="0"/>
                <w:sz w:val="22"/>
              </w:rPr>
              <w:t>“</w:t>
            </w:r>
            <w:r w:rsidR="00760D1C" w:rsidRPr="00312A22">
              <w:rPr>
                <w:color w:val="000000" w:themeColor="text1"/>
                <w:kern w:val="0"/>
                <w:sz w:val="22"/>
              </w:rPr>
              <w:t>Blossom of Cross-Generations- From Binary Modern Chinese to Multidimensional Taiwanese Contemporary Art</w:t>
            </w:r>
            <w:r w:rsidR="00760D1C" w:rsidRPr="00312A22">
              <w:rPr>
                <w:rFonts w:cs="Calibri"/>
                <w:color w:val="000000" w:themeColor="text1"/>
                <w:sz w:val="22"/>
              </w:rPr>
              <w:t>”,</w:t>
            </w:r>
            <w:r w:rsidR="00760D1C" w:rsidRPr="00312A22">
              <w:rPr>
                <w:rFonts w:cs="Calibri" w:hint="eastAsia"/>
                <w:color w:val="000000" w:themeColor="text1"/>
                <w:sz w:val="22"/>
              </w:rPr>
              <w:t xml:space="preserve"> </w:t>
            </w:r>
            <w:r w:rsidR="00760D1C" w:rsidRPr="00312A22">
              <w:rPr>
                <w:color w:val="000000" w:themeColor="text1"/>
                <w:sz w:val="22"/>
              </w:rPr>
              <w:t>Art Basel Hong Kong | Galleries,</w:t>
            </w:r>
            <w:r w:rsidRPr="00312A22">
              <w:rPr>
                <w:color w:val="000000" w:themeColor="text1"/>
                <w:kern w:val="0"/>
                <w:sz w:val="22"/>
              </w:rPr>
              <w:t xml:space="preserve"> Hong Kong Convention and Exhibition Centre, Liang Gallery, Hong Kong, China</w:t>
            </w:r>
          </w:p>
          <w:p w14:paraId="074892C5" w14:textId="77777777" w:rsidR="0001296D" w:rsidRPr="00312A22" w:rsidRDefault="0001296D" w:rsidP="00E812BB">
            <w:pPr>
              <w:rPr>
                <w:rFonts w:cs="Calibri"/>
                <w:color w:val="000000" w:themeColor="text1"/>
                <w:sz w:val="22"/>
              </w:rPr>
            </w:pPr>
            <w:r w:rsidRPr="00312A22">
              <w:rPr>
                <w:rFonts w:cs="Calibri"/>
                <w:color w:val="000000" w:themeColor="text1"/>
                <w:sz w:val="22"/>
              </w:rPr>
              <w:t>“Art Taipei 2023”, World Trade Center, Liang Gallery, Taipei, Taiwan</w:t>
            </w:r>
          </w:p>
          <w:p w14:paraId="7EC55135" w14:textId="31D22B3C" w:rsidR="00530477" w:rsidRPr="00312A22" w:rsidRDefault="00530477" w:rsidP="00872F8E">
            <w:pPr>
              <w:rPr>
                <w:rFonts w:cs="Calibri"/>
                <w:color w:val="000000" w:themeColor="text1"/>
                <w:sz w:val="22"/>
              </w:rPr>
            </w:pPr>
            <w:r w:rsidRPr="00312A22">
              <w:rPr>
                <w:rFonts w:cs="Calibri"/>
                <w:color w:val="000000" w:themeColor="text1"/>
                <w:sz w:val="22"/>
              </w:rPr>
              <w:t>“2023</w:t>
            </w:r>
            <w:r w:rsidR="00872F8E" w:rsidRPr="00312A22">
              <w:rPr>
                <w:color w:val="000000" w:themeColor="text1"/>
              </w:rPr>
              <w:t xml:space="preserve"> </w:t>
            </w:r>
            <w:r w:rsidR="00872F8E" w:rsidRPr="00312A22">
              <w:rPr>
                <w:rFonts w:cs="Calibri"/>
                <w:color w:val="000000" w:themeColor="text1"/>
                <w:sz w:val="22"/>
              </w:rPr>
              <w:t>ART TAIPEI’s Art Assets X ESG Zone:</w:t>
            </w:r>
            <w:r w:rsidR="00872F8E" w:rsidRPr="00312A22">
              <w:rPr>
                <w:color w:val="000000" w:themeColor="text1"/>
              </w:rPr>
              <w:t xml:space="preserve"> </w:t>
            </w:r>
            <w:r w:rsidR="00872F8E" w:rsidRPr="00312A22">
              <w:rPr>
                <w:rFonts w:cs="Calibri"/>
                <w:color w:val="000000" w:themeColor="text1"/>
                <w:sz w:val="22"/>
              </w:rPr>
              <w:t>Mastering Ink”</w:t>
            </w:r>
            <w:r w:rsidRPr="00312A22">
              <w:rPr>
                <w:rFonts w:cs="Calibri"/>
                <w:color w:val="000000" w:themeColor="text1"/>
                <w:sz w:val="22"/>
              </w:rPr>
              <w:t>, World Trade Center, Taipei, Taiwan</w:t>
            </w:r>
          </w:p>
        </w:tc>
      </w:tr>
      <w:tr w:rsidR="005438C5" w:rsidRPr="00003D3F" w14:paraId="569E3C5D" w14:textId="77777777" w:rsidTr="005438C5">
        <w:trPr>
          <w:trHeight w:val="3600"/>
        </w:trPr>
        <w:tc>
          <w:tcPr>
            <w:tcW w:w="564" w:type="pct"/>
            <w:shd w:val="clear" w:color="auto" w:fill="auto"/>
            <w:noWrap/>
          </w:tcPr>
          <w:p w14:paraId="30847F68" w14:textId="10C11D9C" w:rsidR="005438C5" w:rsidRPr="00193CB4" w:rsidRDefault="005438C5" w:rsidP="00A72F8B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2024</w:t>
            </w:r>
          </w:p>
        </w:tc>
        <w:tc>
          <w:tcPr>
            <w:tcW w:w="4436" w:type="pct"/>
            <w:shd w:val="clear" w:color="auto" w:fill="auto"/>
          </w:tcPr>
          <w:p w14:paraId="1FAE993D" w14:textId="77777777" w:rsidR="005438C5" w:rsidRPr="00193CB4" w:rsidRDefault="005438C5" w:rsidP="00E812BB">
            <w:pPr>
              <w:rPr>
                <w:kern w:val="0"/>
                <w:sz w:val="22"/>
              </w:rPr>
            </w:pPr>
            <w:r w:rsidRPr="00312A22">
              <w:rPr>
                <w:color w:val="000000" w:themeColor="text1"/>
                <w:sz w:val="22"/>
              </w:rPr>
              <w:t xml:space="preserve">“Classical Oriental Art of </w:t>
            </w:r>
            <w:proofErr w:type="gramStart"/>
            <w:r w:rsidRPr="00312A22">
              <w:rPr>
                <w:color w:val="000000" w:themeColor="text1"/>
                <w:sz w:val="22"/>
              </w:rPr>
              <w:t>The</w:t>
            </w:r>
            <w:proofErr w:type="gramEnd"/>
            <w:r w:rsidRPr="00312A22">
              <w:rPr>
                <w:color w:val="000000" w:themeColor="text1"/>
                <w:sz w:val="22"/>
              </w:rPr>
              <w:t xml:space="preserve"> 20th Century”,</w:t>
            </w:r>
            <w:r w:rsidRPr="00312A22">
              <w:rPr>
                <w:color w:val="000000" w:themeColor="text1"/>
                <w:kern w:val="0"/>
                <w:sz w:val="22"/>
              </w:rPr>
              <w:t xml:space="preserve"> </w:t>
            </w:r>
            <w:r w:rsidRPr="00312A22">
              <w:rPr>
                <w:color w:val="000000" w:themeColor="text1"/>
                <w:sz w:val="22"/>
              </w:rPr>
              <w:t>Art Basel Hong Kong | Galleries</w:t>
            </w:r>
            <w:r w:rsidRPr="00312A22">
              <w:rPr>
                <w:color w:val="000000" w:themeColor="text1"/>
                <w:kern w:val="0"/>
                <w:sz w:val="22"/>
              </w:rPr>
              <w:t>, Hong Kong Convention and Exhibition Centre, Liang Gallery, Hong Kong, China</w:t>
            </w:r>
          </w:p>
          <w:p w14:paraId="08397388" w14:textId="77777777" w:rsidR="005438C5" w:rsidRDefault="005438C5" w:rsidP="00E812BB">
            <w:pPr>
              <w:rPr>
                <w:sz w:val="22"/>
              </w:rPr>
            </w:pPr>
            <w:r>
              <w:rPr>
                <w:kern w:val="0"/>
                <w:sz w:val="22"/>
              </w:rPr>
              <w:t>“</w:t>
            </w:r>
            <w:r w:rsidRPr="00193CB4">
              <w:rPr>
                <w:kern w:val="0"/>
                <w:sz w:val="22"/>
              </w:rPr>
              <w:t>The Intangible Elephant – Variations in</w:t>
            </w:r>
            <w:r>
              <w:rPr>
                <w:kern w:val="0"/>
                <w:sz w:val="22"/>
              </w:rPr>
              <w:t xml:space="preserve"> LEE </w:t>
            </w:r>
            <w:r w:rsidRPr="00193CB4">
              <w:rPr>
                <w:kern w:val="0"/>
                <w:sz w:val="22"/>
              </w:rPr>
              <w:t>Chung-Chung</w:t>
            </w:r>
            <w:r>
              <w:rPr>
                <w:kern w:val="0"/>
                <w:sz w:val="22"/>
              </w:rPr>
              <w:t>’s</w:t>
            </w:r>
            <w:r w:rsidRPr="00193CB4">
              <w:rPr>
                <w:kern w:val="0"/>
                <w:sz w:val="22"/>
              </w:rPr>
              <w:t xml:space="preserve"> Ink</w:t>
            </w:r>
            <w:r>
              <w:rPr>
                <w:kern w:val="0"/>
                <w:sz w:val="22"/>
              </w:rPr>
              <w:t>”,</w:t>
            </w:r>
            <w:r w:rsidRPr="00E812BB">
              <w:rPr>
                <w:sz w:val="22"/>
              </w:rPr>
              <w:t xml:space="preserve"> National Taiwan Museum of Fine Arts, Taichung, Taiwan</w:t>
            </w:r>
          </w:p>
          <w:p w14:paraId="31D72260" w14:textId="77777777" w:rsidR="005438C5" w:rsidRDefault="005438C5" w:rsidP="00930274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“Huangpu Military Academy Centennial Group Art Exhibition”</w:t>
            </w:r>
            <w:r w:rsidRPr="009B6D9E">
              <w:rPr>
                <w:rFonts w:hint="eastAsia"/>
                <w:kern w:val="0"/>
                <w:sz w:val="22"/>
              </w:rPr>
              <w:t>，</w:t>
            </w:r>
            <w:r>
              <w:rPr>
                <w:kern w:val="0"/>
                <w:sz w:val="22"/>
              </w:rPr>
              <w:t>Taipei City Council 1F Gallery, Taipei, Taiwan</w:t>
            </w:r>
          </w:p>
          <w:p w14:paraId="227B6589" w14:textId="77777777" w:rsidR="005438C5" w:rsidRDefault="005438C5" w:rsidP="00930274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“</w:t>
            </w:r>
            <w:r w:rsidRPr="005438C5">
              <w:rPr>
                <w:kern w:val="0"/>
                <w:sz w:val="22"/>
              </w:rPr>
              <w:t>Profoundly Faceted: Debates on Contemporary Art in Tainan</w:t>
            </w:r>
            <w:r>
              <w:rPr>
                <w:kern w:val="0"/>
                <w:sz w:val="22"/>
              </w:rPr>
              <w:t xml:space="preserve">”, </w:t>
            </w:r>
            <w:r w:rsidRPr="005438C5">
              <w:rPr>
                <w:kern w:val="0"/>
                <w:sz w:val="22"/>
              </w:rPr>
              <w:t>Tainan Art Museum</w:t>
            </w:r>
            <w:r>
              <w:rPr>
                <w:kern w:val="0"/>
                <w:sz w:val="22"/>
              </w:rPr>
              <w:t>, Tainan, Taiwan</w:t>
            </w:r>
          </w:p>
          <w:p w14:paraId="66188B20" w14:textId="2D7DE3F5" w:rsidR="005438C5" w:rsidRPr="00193CB4" w:rsidRDefault="005438C5" w:rsidP="00930274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“</w:t>
            </w:r>
            <w:r w:rsidRPr="005438C5">
              <w:rPr>
                <w:kern w:val="0"/>
                <w:sz w:val="22"/>
              </w:rPr>
              <w:t>Landscape Variations—LEE Chung-Chung’s Ink Art Journey</w:t>
            </w:r>
            <w:r>
              <w:rPr>
                <w:kern w:val="0"/>
                <w:sz w:val="22"/>
              </w:rPr>
              <w:t xml:space="preserve">”, </w:t>
            </w:r>
            <w:r w:rsidRPr="005438C5">
              <w:rPr>
                <w:kern w:val="0"/>
                <w:sz w:val="22"/>
              </w:rPr>
              <w:t>National Taiwan Museum of Fine Arts, Taichung, Taiwan</w:t>
            </w:r>
          </w:p>
        </w:tc>
      </w:tr>
    </w:tbl>
    <w:p w14:paraId="21795292" w14:textId="0283B152" w:rsidR="00060384" w:rsidRPr="00003D3F" w:rsidRDefault="00060384" w:rsidP="00A72F8B">
      <w:pPr>
        <w:rPr>
          <w:rFonts w:cs="Calibri"/>
          <w:color w:val="000000" w:themeColor="text1"/>
          <w:sz w:val="22"/>
        </w:rPr>
      </w:pPr>
    </w:p>
    <w:p w14:paraId="2AA285B2" w14:textId="46616230" w:rsidR="00233EEA" w:rsidRPr="00003D3F" w:rsidRDefault="00233EEA" w:rsidP="00817066">
      <w:pPr>
        <w:pStyle w:val="a9"/>
        <w:numPr>
          <w:ilvl w:val="0"/>
          <w:numId w:val="10"/>
        </w:numPr>
        <w:ind w:leftChars="0"/>
        <w:rPr>
          <w:rFonts w:cs="Calibri"/>
          <w:b/>
        </w:rPr>
      </w:pPr>
      <w:r w:rsidRPr="00003D3F">
        <w:rPr>
          <w:rFonts w:cs="Calibri"/>
          <w:b/>
        </w:rPr>
        <w:t>EXPERIENCE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822"/>
      </w:tblGrid>
      <w:tr w:rsidR="00041CD1" w:rsidRPr="00003D3F" w14:paraId="3B16EEF3" w14:textId="77777777" w:rsidTr="00041CD1">
        <w:trPr>
          <w:trHeight w:val="416"/>
        </w:trPr>
        <w:tc>
          <w:tcPr>
            <w:tcW w:w="563" w:type="pct"/>
            <w:shd w:val="clear" w:color="auto" w:fill="auto"/>
            <w:noWrap/>
          </w:tcPr>
          <w:p w14:paraId="37EFCDC3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4CDC50DC" w14:textId="6528B619" w:rsidR="00041CD1" w:rsidRPr="00E812BB" w:rsidRDefault="009B5B86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Advisory Committee for National Taiwan Museum of Fine Arts, Taichung, Taiwan</w:t>
            </w:r>
          </w:p>
        </w:tc>
      </w:tr>
      <w:tr w:rsidR="00E812BB" w:rsidRPr="00003D3F" w14:paraId="78CB10B6" w14:textId="77777777" w:rsidTr="00041CD1">
        <w:trPr>
          <w:trHeight w:val="416"/>
        </w:trPr>
        <w:tc>
          <w:tcPr>
            <w:tcW w:w="563" w:type="pct"/>
            <w:shd w:val="clear" w:color="auto" w:fill="auto"/>
            <w:noWrap/>
          </w:tcPr>
          <w:p w14:paraId="5272F137" w14:textId="77777777" w:rsidR="00E812BB" w:rsidRPr="00003D3F" w:rsidRDefault="00E812BB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1E9C99F5" w14:textId="38E28583" w:rsidR="00E812BB" w:rsidRPr="00E812BB" w:rsidRDefault="00E812BB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Advisory Committee for Kaohsiung Museum of Fine Arts, Kaohsiung, Taiwan</w:t>
            </w:r>
          </w:p>
        </w:tc>
      </w:tr>
      <w:tr w:rsidR="00041CD1" w:rsidRPr="00003D3F" w14:paraId="34195201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3FB1CD8C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232741F0" w14:textId="117E564D" w:rsidR="00041CD1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Examination Committee for Kaohsiung Awards, Kaohsiung, Taiwan</w:t>
            </w:r>
          </w:p>
        </w:tc>
      </w:tr>
      <w:tr w:rsidR="00041CD1" w:rsidRPr="00003D3F" w14:paraId="6AE9ADE6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4A6BC495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23616844" w14:textId="753A0066" w:rsidR="00041CD1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Evaluation Committee for Exhibitions held at the National Taiwan Museum of Fine Arts, Taichung, Taiwan</w:t>
            </w:r>
          </w:p>
        </w:tc>
      </w:tr>
      <w:tr w:rsidR="00041CD1" w:rsidRPr="00003D3F" w14:paraId="59099D08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21C14F69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1010368E" w14:textId="1F50EA74" w:rsidR="00041CD1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Evaluation Committee for Exhibitions held at the Taipei Fine Arts Museum, Taipei, Taiwan</w:t>
            </w:r>
          </w:p>
        </w:tc>
      </w:tr>
      <w:tr w:rsidR="00041CD1" w:rsidRPr="00003D3F" w14:paraId="29EE53A9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60DA25A1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2BE276A5" w14:textId="4A9D6B9A" w:rsidR="00041CD1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Evaluation Committee for Exhibitions hel</w:t>
            </w:r>
            <w:r w:rsidR="00117ADF" w:rsidRPr="00E812BB">
              <w:rPr>
                <w:sz w:val="22"/>
              </w:rPr>
              <w:t>d at the National Dr. Sun Yat-</w:t>
            </w:r>
            <w:proofErr w:type="spellStart"/>
            <w:r w:rsidR="00117ADF" w:rsidRPr="00E812BB">
              <w:rPr>
                <w:sz w:val="22"/>
              </w:rPr>
              <w:t>s</w:t>
            </w:r>
            <w:r w:rsidRPr="00E812BB">
              <w:rPr>
                <w:sz w:val="22"/>
              </w:rPr>
              <w:t>en</w:t>
            </w:r>
            <w:proofErr w:type="spellEnd"/>
            <w:r w:rsidRPr="00E812BB">
              <w:rPr>
                <w:sz w:val="22"/>
              </w:rPr>
              <w:t xml:space="preserve"> Memorial Hall, Taipei, Taiwan</w:t>
            </w:r>
          </w:p>
        </w:tc>
      </w:tr>
      <w:tr w:rsidR="00041CD1" w:rsidRPr="00003D3F" w14:paraId="6ABBC2FE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370C4B51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6DB242DB" w14:textId="05E3C3FF" w:rsidR="00041CD1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Examination Committee for National Art Exhibition, Taipei, Taiwan</w:t>
            </w:r>
          </w:p>
        </w:tc>
      </w:tr>
      <w:tr w:rsidR="00041CD1" w:rsidRPr="00003D3F" w14:paraId="136DBA78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403478CB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380ADA84" w14:textId="4DF1A6E3" w:rsidR="00041CD1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Examination Committee for National Art Exhibition and Taipei County Art, Taipei, Taiwan</w:t>
            </w:r>
          </w:p>
        </w:tc>
      </w:tr>
      <w:tr w:rsidR="00041CD1" w:rsidRPr="00003D3F" w14:paraId="3E58121B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73975021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0EE9E738" w14:textId="7FD7E018" w:rsidR="00041CD1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Examination Committee for the Category of Ink Paintings at the Nan-Ying Art Award, Tainan, Taiwan</w:t>
            </w:r>
          </w:p>
        </w:tc>
      </w:tr>
      <w:tr w:rsidR="00041CD1" w:rsidRPr="00003D3F" w14:paraId="1BFF4312" w14:textId="77777777" w:rsidTr="003C5C24">
        <w:trPr>
          <w:trHeight w:val="413"/>
        </w:trPr>
        <w:tc>
          <w:tcPr>
            <w:tcW w:w="563" w:type="pct"/>
            <w:shd w:val="clear" w:color="auto" w:fill="auto"/>
            <w:noWrap/>
          </w:tcPr>
          <w:p w14:paraId="53BB6994" w14:textId="77777777" w:rsidR="00041CD1" w:rsidRPr="00003D3F" w:rsidRDefault="00041CD1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57600162" w14:textId="1921F3C8" w:rsidR="00C876CD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Examination Committee for the Category of Ink Paintings at the Nan-Ying Biennial Art Award, Tainan, Taiwan</w:t>
            </w:r>
          </w:p>
          <w:p w14:paraId="57CE2F73" w14:textId="42E7F2F2" w:rsidR="00C876CD" w:rsidRPr="00E812BB" w:rsidRDefault="00C876CD" w:rsidP="00E812BB">
            <w:pPr>
              <w:rPr>
                <w:sz w:val="22"/>
              </w:rPr>
            </w:pPr>
            <w:r w:rsidRPr="00C876CD">
              <w:rPr>
                <w:sz w:val="22"/>
              </w:rPr>
              <w:t>Consultant for the Reconstruction of Taiwanese Art History 2.0, Ministry of Culture, Taipei, Taiwan</w:t>
            </w:r>
          </w:p>
        </w:tc>
      </w:tr>
    </w:tbl>
    <w:p w14:paraId="79D9B0BF" w14:textId="77777777" w:rsidR="00147EE9" w:rsidRPr="00003D3F" w:rsidRDefault="00147EE9" w:rsidP="003E6A1D">
      <w:pPr>
        <w:spacing w:line="276" w:lineRule="auto"/>
        <w:rPr>
          <w:rFonts w:cs="Calibri"/>
          <w:b/>
        </w:rPr>
      </w:pPr>
    </w:p>
    <w:p w14:paraId="2F5E92BD" w14:textId="77777777" w:rsidR="00F902D1" w:rsidRPr="00003D3F" w:rsidRDefault="00F902D1" w:rsidP="00041CD1">
      <w:pPr>
        <w:numPr>
          <w:ilvl w:val="0"/>
          <w:numId w:val="8"/>
        </w:numPr>
        <w:spacing w:line="276" w:lineRule="auto"/>
        <w:rPr>
          <w:rFonts w:cs="Calibri"/>
          <w:b/>
        </w:rPr>
      </w:pPr>
      <w:r w:rsidRPr="00003D3F">
        <w:rPr>
          <w:rFonts w:cs="Calibri"/>
          <w:b/>
        </w:rPr>
        <w:t>AWARDS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822"/>
      </w:tblGrid>
      <w:tr w:rsidR="000655DD" w:rsidRPr="00003D3F" w14:paraId="097493F6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5A30202B" w14:textId="77777777" w:rsidR="000655DD" w:rsidRPr="00003D3F" w:rsidRDefault="000655DD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034F04B7" w14:textId="4D59078E" w:rsidR="000655DD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Modern Creative Ink Painting Award, </w:t>
            </w:r>
            <w:r w:rsidR="00D23FF3" w:rsidRPr="00E812BB">
              <w:rPr>
                <w:sz w:val="22"/>
              </w:rPr>
              <w:t>Chinese W</w:t>
            </w:r>
            <w:r w:rsidRPr="00E812BB">
              <w:rPr>
                <w:sz w:val="22"/>
              </w:rPr>
              <w:t>riters’ &amp; Artists’ Association,</w:t>
            </w:r>
            <w:r w:rsidR="00D23FF3" w:rsidRPr="00E812BB">
              <w:rPr>
                <w:sz w:val="22"/>
              </w:rPr>
              <w:t xml:space="preserve"> Taiwan</w:t>
            </w:r>
          </w:p>
        </w:tc>
      </w:tr>
      <w:tr w:rsidR="00AB5938" w:rsidRPr="00003D3F" w14:paraId="0B6CA3AD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585CEFAD" w14:textId="77777777" w:rsidR="00AB5938" w:rsidRPr="00003D3F" w:rsidRDefault="00AB5938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0063B03C" w14:textId="628392F8" w:rsidR="00AB5938" w:rsidRPr="00E812BB" w:rsidRDefault="00041CD1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Gold Award, National Museum of History, </w:t>
            </w:r>
            <w:r w:rsidR="00B53452" w:rsidRPr="00E812BB">
              <w:rPr>
                <w:sz w:val="22"/>
              </w:rPr>
              <w:t>Taiwan</w:t>
            </w:r>
          </w:p>
        </w:tc>
      </w:tr>
    </w:tbl>
    <w:p w14:paraId="61CFC7F6" w14:textId="77777777" w:rsidR="00147EE9" w:rsidRPr="00003D3F" w:rsidRDefault="00147EE9" w:rsidP="003E6A1D">
      <w:pPr>
        <w:spacing w:line="276" w:lineRule="auto"/>
        <w:rPr>
          <w:rFonts w:cs="Calibri"/>
          <w:b/>
        </w:rPr>
      </w:pPr>
    </w:p>
    <w:p w14:paraId="7B3725B6" w14:textId="77777777" w:rsidR="00AB5938" w:rsidRPr="00003D3F" w:rsidRDefault="00AB5938" w:rsidP="00041CD1">
      <w:pPr>
        <w:numPr>
          <w:ilvl w:val="0"/>
          <w:numId w:val="8"/>
        </w:numPr>
        <w:spacing w:line="276" w:lineRule="auto"/>
        <w:rPr>
          <w:rFonts w:cs="Calibri"/>
          <w:b/>
        </w:rPr>
      </w:pPr>
      <w:r w:rsidRPr="00003D3F">
        <w:rPr>
          <w:rFonts w:cs="Calibri"/>
          <w:b/>
        </w:rPr>
        <w:t>COLLECTION</w:t>
      </w:r>
      <w:r w:rsidR="00445C93" w:rsidRPr="00003D3F">
        <w:rPr>
          <w:rFonts w:cs="Calibri"/>
          <w:b/>
        </w:rPr>
        <w:t>S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822"/>
      </w:tblGrid>
      <w:tr w:rsidR="00AB5938" w:rsidRPr="00003D3F" w14:paraId="27313D04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0DAEA39E" w14:textId="77777777" w:rsidR="00AB5938" w:rsidRPr="00003D3F" w:rsidRDefault="00AB5938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7FC79878" w14:textId="0A1D5369" w:rsidR="00AB5938" w:rsidRPr="00E812BB" w:rsidRDefault="00AB593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National Museum of History</w:t>
            </w:r>
            <w:r w:rsidR="00445C93" w:rsidRPr="00E812BB">
              <w:rPr>
                <w:sz w:val="22"/>
              </w:rPr>
              <w:t xml:space="preserve">, </w:t>
            </w:r>
            <w:r w:rsidR="00BA08F7" w:rsidRPr="00E812BB">
              <w:rPr>
                <w:sz w:val="22"/>
              </w:rPr>
              <w:t xml:space="preserve">Taipei, </w:t>
            </w:r>
            <w:r w:rsidR="00445C93" w:rsidRPr="00E812BB">
              <w:rPr>
                <w:sz w:val="22"/>
              </w:rPr>
              <w:t>Taiwan</w:t>
            </w:r>
          </w:p>
        </w:tc>
      </w:tr>
      <w:tr w:rsidR="00AB5938" w:rsidRPr="00003D3F" w14:paraId="3DF5FB4E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26FE7B07" w14:textId="77777777" w:rsidR="00AB5938" w:rsidRPr="00003D3F" w:rsidRDefault="00AB5938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0BC27458" w14:textId="22158BE8" w:rsidR="00AB5938" w:rsidRPr="00E812BB" w:rsidRDefault="00AB593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Taipei Fine Arts Museum</w:t>
            </w:r>
            <w:r w:rsidR="00445C93" w:rsidRPr="00E812BB">
              <w:rPr>
                <w:sz w:val="22"/>
              </w:rPr>
              <w:t xml:space="preserve">, </w:t>
            </w:r>
            <w:r w:rsidR="00BA08F7" w:rsidRPr="00E812BB">
              <w:rPr>
                <w:sz w:val="22"/>
              </w:rPr>
              <w:t xml:space="preserve">Taipei, </w:t>
            </w:r>
            <w:r w:rsidR="00445C93" w:rsidRPr="00E812BB">
              <w:rPr>
                <w:sz w:val="22"/>
              </w:rPr>
              <w:t>Taiwan</w:t>
            </w:r>
          </w:p>
        </w:tc>
      </w:tr>
      <w:tr w:rsidR="00AB5938" w:rsidRPr="00003D3F" w14:paraId="2677AFFB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20B6C70A" w14:textId="77777777" w:rsidR="00AB5938" w:rsidRPr="00003D3F" w:rsidRDefault="00AB5938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1EFE8D19" w14:textId="7B15F1D0" w:rsidR="00AB5938" w:rsidRPr="00E812BB" w:rsidRDefault="00AB593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Kaohsiung Museum of Fine Arts</w:t>
            </w:r>
            <w:r w:rsidR="00445C93" w:rsidRPr="00E812BB">
              <w:rPr>
                <w:sz w:val="22"/>
              </w:rPr>
              <w:t xml:space="preserve">, </w:t>
            </w:r>
            <w:r w:rsidR="00BA08F7" w:rsidRPr="00E812BB">
              <w:rPr>
                <w:sz w:val="22"/>
              </w:rPr>
              <w:t xml:space="preserve">Kaohsiung, </w:t>
            </w:r>
            <w:r w:rsidR="00445C93" w:rsidRPr="00E812BB">
              <w:rPr>
                <w:sz w:val="22"/>
              </w:rPr>
              <w:t>Taiwan</w:t>
            </w:r>
          </w:p>
        </w:tc>
      </w:tr>
      <w:tr w:rsidR="00AB5938" w:rsidRPr="00003D3F" w14:paraId="1C000211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567F8A37" w14:textId="77777777" w:rsidR="00BC6286" w:rsidRPr="00003D3F" w:rsidRDefault="00BC6286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75E63805" w14:textId="582E4303" w:rsidR="00BC6286" w:rsidRPr="00E812BB" w:rsidRDefault="00AB593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National Taiwan Museum of Fine Arts</w:t>
            </w:r>
            <w:r w:rsidR="00445C93" w:rsidRPr="00E812BB">
              <w:rPr>
                <w:sz w:val="22"/>
              </w:rPr>
              <w:t xml:space="preserve">, </w:t>
            </w:r>
            <w:r w:rsidR="00BA08F7" w:rsidRPr="00E812BB">
              <w:rPr>
                <w:sz w:val="22"/>
              </w:rPr>
              <w:t xml:space="preserve">Taichung, </w:t>
            </w:r>
            <w:r w:rsidR="00445C93" w:rsidRPr="00E812BB">
              <w:rPr>
                <w:sz w:val="22"/>
              </w:rPr>
              <w:t>Taiwan</w:t>
            </w:r>
          </w:p>
        </w:tc>
      </w:tr>
      <w:tr w:rsidR="00003D3F" w:rsidRPr="00003D3F" w14:paraId="7EBF190D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5CFBEE9F" w14:textId="77777777" w:rsidR="00003D3F" w:rsidRPr="00003D3F" w:rsidRDefault="00003D3F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47FE3835" w14:textId="02217265" w:rsidR="00003D3F" w:rsidRPr="00E812BB" w:rsidRDefault="00003D3F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>Tainan Art Museum, Tainan, Taiwan</w:t>
            </w:r>
          </w:p>
        </w:tc>
      </w:tr>
      <w:tr w:rsidR="00AB5938" w:rsidRPr="00003D3F" w14:paraId="1345A412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475C0F88" w14:textId="77777777" w:rsidR="00AB5938" w:rsidRPr="00003D3F" w:rsidRDefault="00AB5938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31CCA794" w14:textId="38EEA880" w:rsidR="00AB5938" w:rsidRPr="00E812BB" w:rsidRDefault="00AB593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Asia Art Center, </w:t>
            </w:r>
            <w:r w:rsidR="00117ADF" w:rsidRPr="00E812BB">
              <w:rPr>
                <w:sz w:val="22"/>
              </w:rPr>
              <w:t>Towson</w:t>
            </w:r>
            <w:r w:rsidRPr="00E812BB">
              <w:rPr>
                <w:sz w:val="22"/>
              </w:rPr>
              <w:t>, USA</w:t>
            </w:r>
          </w:p>
        </w:tc>
      </w:tr>
      <w:tr w:rsidR="00AB5938" w:rsidRPr="00003D3F" w14:paraId="23FF095E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71B40F11" w14:textId="77777777" w:rsidR="00AB5938" w:rsidRPr="00003D3F" w:rsidRDefault="00AB5938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</w:rPr>
            </w:pPr>
          </w:p>
        </w:tc>
        <w:tc>
          <w:tcPr>
            <w:tcW w:w="4437" w:type="pct"/>
            <w:shd w:val="clear" w:color="auto" w:fill="auto"/>
          </w:tcPr>
          <w:p w14:paraId="23B2F8C9" w14:textId="5C0E9654" w:rsidR="00AB5938" w:rsidRPr="00E812BB" w:rsidRDefault="00AB593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Fukuoka Art Museum, </w:t>
            </w:r>
            <w:r w:rsidR="00BA08F7" w:rsidRPr="00E812BB">
              <w:rPr>
                <w:sz w:val="22"/>
              </w:rPr>
              <w:t xml:space="preserve">Fukuoka, </w:t>
            </w:r>
            <w:r w:rsidRPr="00E812BB">
              <w:rPr>
                <w:sz w:val="22"/>
              </w:rPr>
              <w:t>Japan</w:t>
            </w:r>
          </w:p>
        </w:tc>
      </w:tr>
      <w:tr w:rsidR="00AB5938" w:rsidRPr="00003D3F" w14:paraId="3AD91B9F" w14:textId="77777777" w:rsidTr="003C5C24">
        <w:trPr>
          <w:trHeight w:val="426"/>
        </w:trPr>
        <w:tc>
          <w:tcPr>
            <w:tcW w:w="563" w:type="pct"/>
            <w:shd w:val="clear" w:color="auto" w:fill="auto"/>
            <w:noWrap/>
          </w:tcPr>
          <w:p w14:paraId="0A172688" w14:textId="77777777" w:rsidR="00AB5938" w:rsidRPr="00003D3F" w:rsidRDefault="00AB5938" w:rsidP="00041CD1">
            <w:pPr>
              <w:spacing w:line="276" w:lineRule="auto"/>
              <w:jc w:val="both"/>
              <w:rPr>
                <w:rFonts w:cs="Calibri"/>
                <w:bCs/>
                <w:kern w:val="0"/>
                <w:sz w:val="22"/>
                <w:lang w:val="de-DE"/>
              </w:rPr>
            </w:pPr>
          </w:p>
        </w:tc>
        <w:tc>
          <w:tcPr>
            <w:tcW w:w="4437" w:type="pct"/>
            <w:shd w:val="clear" w:color="auto" w:fill="auto"/>
          </w:tcPr>
          <w:p w14:paraId="352DD88B" w14:textId="5568A1E3" w:rsidR="003E6A1D" w:rsidRPr="00E812BB" w:rsidRDefault="00AB5938" w:rsidP="00E812BB">
            <w:pPr>
              <w:rPr>
                <w:sz w:val="22"/>
              </w:rPr>
            </w:pPr>
            <w:r w:rsidRPr="00E812BB">
              <w:rPr>
                <w:sz w:val="22"/>
              </w:rPr>
              <w:t xml:space="preserve">Qingdao Art Museum, </w:t>
            </w:r>
            <w:r w:rsidR="00BA08F7" w:rsidRPr="00E812BB">
              <w:rPr>
                <w:sz w:val="22"/>
              </w:rPr>
              <w:t xml:space="preserve">Qingdao, </w:t>
            </w:r>
            <w:r w:rsidR="003E6A1D" w:rsidRPr="00E812BB">
              <w:rPr>
                <w:sz w:val="22"/>
              </w:rPr>
              <w:t>China</w:t>
            </w:r>
          </w:p>
        </w:tc>
      </w:tr>
    </w:tbl>
    <w:p w14:paraId="33D34475" w14:textId="77777777" w:rsidR="00F902D1" w:rsidRPr="00003D3F" w:rsidRDefault="00F902D1" w:rsidP="00780869">
      <w:pPr>
        <w:spacing w:line="276" w:lineRule="auto"/>
        <w:rPr>
          <w:rFonts w:cs="Calibri"/>
        </w:rPr>
      </w:pPr>
    </w:p>
    <w:sectPr w:rsidR="00F902D1" w:rsidRPr="00003D3F" w:rsidSect="00EA0AE2">
      <w:headerReference w:type="default" r:id="rId8"/>
      <w:footerReference w:type="default" r:id="rId9"/>
      <w:pgSz w:w="11906" w:h="16838" w:code="9"/>
      <w:pgMar w:top="1418" w:right="1418" w:bottom="2127" w:left="141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04FA" w14:textId="77777777" w:rsidR="003C2E4E" w:rsidRDefault="003C2E4E" w:rsidP="00F902D1">
      <w:r>
        <w:separator/>
      </w:r>
    </w:p>
  </w:endnote>
  <w:endnote w:type="continuationSeparator" w:id="0">
    <w:p w14:paraId="1AFFE812" w14:textId="77777777" w:rsidR="003C2E4E" w:rsidRDefault="003C2E4E" w:rsidP="00F9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E957" w14:textId="77777777" w:rsidR="00D633B8" w:rsidRDefault="00D633B8">
    <w:pPr>
      <w:pStyle w:val="Footer1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639E3" wp14:editId="66D76C6A">
          <wp:simplePos x="0" y="0"/>
          <wp:positionH relativeFrom="column">
            <wp:posOffset>4914900</wp:posOffset>
          </wp:positionH>
          <wp:positionV relativeFrom="paragraph">
            <wp:posOffset>-687705</wp:posOffset>
          </wp:positionV>
          <wp:extent cx="762000" cy="1007110"/>
          <wp:effectExtent l="0" t="0" r="0" b="8890"/>
          <wp:wrapThrough wrapText="bothSides">
            <wp:wrapPolygon edited="0">
              <wp:start x="5040" y="0"/>
              <wp:lineTo x="5040" y="8716"/>
              <wp:lineTo x="0" y="17433"/>
              <wp:lineTo x="0" y="21246"/>
              <wp:lineTo x="20880" y="21246"/>
              <wp:lineTo x="20880" y="16343"/>
              <wp:lineTo x="16560" y="13074"/>
              <wp:lineTo x="8640" y="8716"/>
              <wp:lineTo x="8640" y="0"/>
              <wp:lineTo x="504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47244" w14:textId="77777777" w:rsidR="00D633B8" w:rsidRDefault="00D633B8" w:rsidP="00F902D1">
    <w:pPr>
      <w:pStyle w:val="Footer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BF92" w14:textId="77777777" w:rsidR="003C2E4E" w:rsidRDefault="003C2E4E" w:rsidP="00F902D1">
      <w:r>
        <w:separator/>
      </w:r>
    </w:p>
  </w:footnote>
  <w:footnote w:type="continuationSeparator" w:id="0">
    <w:p w14:paraId="54CB494D" w14:textId="77777777" w:rsidR="003C2E4E" w:rsidRDefault="003C2E4E" w:rsidP="00F9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7E1F" w14:textId="77777777" w:rsidR="00D633B8" w:rsidRDefault="00D633B8" w:rsidP="002C195D">
    <w:pPr>
      <w:pStyle w:val="Header1"/>
      <w:ind w:right="80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FA1"/>
    <w:multiLevelType w:val="hybridMultilevel"/>
    <w:tmpl w:val="FA983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577"/>
    <w:multiLevelType w:val="hybridMultilevel"/>
    <w:tmpl w:val="858CDA64"/>
    <w:lvl w:ilvl="0" w:tplc="AAC0FE78">
      <w:start w:val="1"/>
      <w:numFmt w:val="bullet"/>
      <w:lvlText w:val=""/>
      <w:lvlJc w:val="left"/>
      <w:pPr>
        <w:ind w:left="720" w:hanging="5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805"/>
    <w:multiLevelType w:val="hybridMultilevel"/>
    <w:tmpl w:val="5E1C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F5C"/>
    <w:multiLevelType w:val="hybridMultilevel"/>
    <w:tmpl w:val="321480E6"/>
    <w:lvl w:ilvl="0" w:tplc="4A96C0B4">
      <w:start w:val="1"/>
      <w:numFmt w:val="bullet"/>
      <w:lvlText w:val="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5706A"/>
    <w:multiLevelType w:val="hybridMultilevel"/>
    <w:tmpl w:val="6B286D48"/>
    <w:lvl w:ilvl="0" w:tplc="FD48756E">
      <w:start w:val="2002"/>
      <w:numFmt w:val="bullet"/>
      <w:lvlText w:val="＊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232B"/>
    <w:multiLevelType w:val="hybridMultilevel"/>
    <w:tmpl w:val="82D2570C"/>
    <w:lvl w:ilvl="0" w:tplc="4A96C0B4">
      <w:start w:val="1"/>
      <w:numFmt w:val="bullet"/>
      <w:lvlText w:val="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B5905"/>
    <w:multiLevelType w:val="hybridMultilevel"/>
    <w:tmpl w:val="ABF4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35D96"/>
    <w:multiLevelType w:val="hybridMultilevel"/>
    <w:tmpl w:val="170EC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667B3"/>
    <w:multiLevelType w:val="hybridMultilevel"/>
    <w:tmpl w:val="F510134A"/>
    <w:lvl w:ilvl="0" w:tplc="F99EE0BA">
      <w:start w:val="1"/>
      <w:numFmt w:val="bullet"/>
      <w:lvlText w:val="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20C8"/>
    <w:multiLevelType w:val="hybridMultilevel"/>
    <w:tmpl w:val="A88C9D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565519">
    <w:abstractNumId w:val="6"/>
  </w:num>
  <w:num w:numId="2" w16cid:durableId="216749428">
    <w:abstractNumId w:val="7"/>
  </w:num>
  <w:num w:numId="3" w16cid:durableId="363823091">
    <w:abstractNumId w:val="2"/>
  </w:num>
  <w:num w:numId="4" w16cid:durableId="2139834272">
    <w:abstractNumId w:val="4"/>
  </w:num>
  <w:num w:numId="5" w16cid:durableId="1721586086">
    <w:abstractNumId w:val="0"/>
  </w:num>
  <w:num w:numId="6" w16cid:durableId="1297835879">
    <w:abstractNumId w:val="1"/>
  </w:num>
  <w:num w:numId="7" w16cid:durableId="15232609">
    <w:abstractNumId w:val="8"/>
  </w:num>
  <w:num w:numId="8" w16cid:durableId="825172695">
    <w:abstractNumId w:val="3"/>
  </w:num>
  <w:num w:numId="9" w16cid:durableId="338241105">
    <w:abstractNumId w:val="5"/>
  </w:num>
  <w:num w:numId="10" w16cid:durableId="165755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22"/>
    <w:rsid w:val="0000158A"/>
    <w:rsid w:val="00003D3F"/>
    <w:rsid w:val="0001296D"/>
    <w:rsid w:val="00031E2C"/>
    <w:rsid w:val="00040239"/>
    <w:rsid w:val="00041CD1"/>
    <w:rsid w:val="000538F4"/>
    <w:rsid w:val="00060384"/>
    <w:rsid w:val="000655DD"/>
    <w:rsid w:val="00066856"/>
    <w:rsid w:val="00070AF4"/>
    <w:rsid w:val="0007141D"/>
    <w:rsid w:val="000A3022"/>
    <w:rsid w:val="000B067A"/>
    <w:rsid w:val="000B601C"/>
    <w:rsid w:val="000C562E"/>
    <w:rsid w:val="000D5EF8"/>
    <w:rsid w:val="00101583"/>
    <w:rsid w:val="00101B1F"/>
    <w:rsid w:val="0011351A"/>
    <w:rsid w:val="00117ADF"/>
    <w:rsid w:val="00120EBC"/>
    <w:rsid w:val="00122C42"/>
    <w:rsid w:val="001366B9"/>
    <w:rsid w:val="001448AC"/>
    <w:rsid w:val="00147EE9"/>
    <w:rsid w:val="00193CB4"/>
    <w:rsid w:val="00196FFE"/>
    <w:rsid w:val="001A40A4"/>
    <w:rsid w:val="001B1F0E"/>
    <w:rsid w:val="001F681D"/>
    <w:rsid w:val="002017EC"/>
    <w:rsid w:val="0021060A"/>
    <w:rsid w:val="00233EEA"/>
    <w:rsid w:val="0026301B"/>
    <w:rsid w:val="00265332"/>
    <w:rsid w:val="002A3203"/>
    <w:rsid w:val="002B0C22"/>
    <w:rsid w:val="002B11BC"/>
    <w:rsid w:val="002C0AD6"/>
    <w:rsid w:val="002C195D"/>
    <w:rsid w:val="002C2B4D"/>
    <w:rsid w:val="0030207A"/>
    <w:rsid w:val="00312A22"/>
    <w:rsid w:val="00314985"/>
    <w:rsid w:val="00317930"/>
    <w:rsid w:val="003223F6"/>
    <w:rsid w:val="00330D0D"/>
    <w:rsid w:val="00332D85"/>
    <w:rsid w:val="0033302B"/>
    <w:rsid w:val="0035425D"/>
    <w:rsid w:val="00370CE4"/>
    <w:rsid w:val="00373EC7"/>
    <w:rsid w:val="00375D2C"/>
    <w:rsid w:val="00387947"/>
    <w:rsid w:val="003879FE"/>
    <w:rsid w:val="00394B6E"/>
    <w:rsid w:val="003A1662"/>
    <w:rsid w:val="003B712F"/>
    <w:rsid w:val="003C2E4E"/>
    <w:rsid w:val="003C5C24"/>
    <w:rsid w:val="003D3285"/>
    <w:rsid w:val="003E6A1D"/>
    <w:rsid w:val="003F6C9A"/>
    <w:rsid w:val="00414C2D"/>
    <w:rsid w:val="00417FEF"/>
    <w:rsid w:val="00436E24"/>
    <w:rsid w:val="00445C93"/>
    <w:rsid w:val="0045240E"/>
    <w:rsid w:val="00453B74"/>
    <w:rsid w:val="0045545F"/>
    <w:rsid w:val="00463E46"/>
    <w:rsid w:val="00474349"/>
    <w:rsid w:val="004A30BC"/>
    <w:rsid w:val="004B7ED6"/>
    <w:rsid w:val="004C5F8F"/>
    <w:rsid w:val="004C64EA"/>
    <w:rsid w:val="004D5EAD"/>
    <w:rsid w:val="0052461B"/>
    <w:rsid w:val="00525342"/>
    <w:rsid w:val="005264C8"/>
    <w:rsid w:val="00530477"/>
    <w:rsid w:val="00531EC9"/>
    <w:rsid w:val="0054062B"/>
    <w:rsid w:val="005428C0"/>
    <w:rsid w:val="005438C5"/>
    <w:rsid w:val="00545E3B"/>
    <w:rsid w:val="00550228"/>
    <w:rsid w:val="005531A8"/>
    <w:rsid w:val="0059089F"/>
    <w:rsid w:val="005C11F0"/>
    <w:rsid w:val="005C678C"/>
    <w:rsid w:val="005C67A4"/>
    <w:rsid w:val="005D03D2"/>
    <w:rsid w:val="005E0507"/>
    <w:rsid w:val="00606AD1"/>
    <w:rsid w:val="00620DCB"/>
    <w:rsid w:val="00626982"/>
    <w:rsid w:val="00634EA4"/>
    <w:rsid w:val="00646208"/>
    <w:rsid w:val="00652588"/>
    <w:rsid w:val="006551FA"/>
    <w:rsid w:val="00660C1B"/>
    <w:rsid w:val="006650A9"/>
    <w:rsid w:val="00665A88"/>
    <w:rsid w:val="00671F0C"/>
    <w:rsid w:val="00684712"/>
    <w:rsid w:val="006872A4"/>
    <w:rsid w:val="006916CE"/>
    <w:rsid w:val="00695592"/>
    <w:rsid w:val="006A55F9"/>
    <w:rsid w:val="006B5D60"/>
    <w:rsid w:val="006C5045"/>
    <w:rsid w:val="006F1033"/>
    <w:rsid w:val="006F36F2"/>
    <w:rsid w:val="006F704A"/>
    <w:rsid w:val="0071689D"/>
    <w:rsid w:val="00723CCA"/>
    <w:rsid w:val="0073457F"/>
    <w:rsid w:val="0073705A"/>
    <w:rsid w:val="00760D1C"/>
    <w:rsid w:val="007662C7"/>
    <w:rsid w:val="00770B5B"/>
    <w:rsid w:val="00780869"/>
    <w:rsid w:val="007846DC"/>
    <w:rsid w:val="00795517"/>
    <w:rsid w:val="007A2C31"/>
    <w:rsid w:val="007B412E"/>
    <w:rsid w:val="007C1DAA"/>
    <w:rsid w:val="007C4F60"/>
    <w:rsid w:val="007D727C"/>
    <w:rsid w:val="007E35D5"/>
    <w:rsid w:val="007E551D"/>
    <w:rsid w:val="007E58E7"/>
    <w:rsid w:val="007F2A67"/>
    <w:rsid w:val="00817066"/>
    <w:rsid w:val="00822619"/>
    <w:rsid w:val="00830D40"/>
    <w:rsid w:val="00854E48"/>
    <w:rsid w:val="00862C64"/>
    <w:rsid w:val="00866CFD"/>
    <w:rsid w:val="00870069"/>
    <w:rsid w:val="00871AA9"/>
    <w:rsid w:val="00872F8E"/>
    <w:rsid w:val="00874090"/>
    <w:rsid w:val="00874FCF"/>
    <w:rsid w:val="00875D0D"/>
    <w:rsid w:val="00887946"/>
    <w:rsid w:val="00894D00"/>
    <w:rsid w:val="008A47F4"/>
    <w:rsid w:val="008C4B4C"/>
    <w:rsid w:val="008D3CB7"/>
    <w:rsid w:val="008F4D35"/>
    <w:rsid w:val="009023E8"/>
    <w:rsid w:val="0090611D"/>
    <w:rsid w:val="00906E06"/>
    <w:rsid w:val="009159C5"/>
    <w:rsid w:val="009217E0"/>
    <w:rsid w:val="00930274"/>
    <w:rsid w:val="00935B80"/>
    <w:rsid w:val="0095618D"/>
    <w:rsid w:val="00962D69"/>
    <w:rsid w:val="0097160C"/>
    <w:rsid w:val="00973DE0"/>
    <w:rsid w:val="00977C83"/>
    <w:rsid w:val="00986D7C"/>
    <w:rsid w:val="00990C77"/>
    <w:rsid w:val="009B5B86"/>
    <w:rsid w:val="009B5C19"/>
    <w:rsid w:val="009B6D9E"/>
    <w:rsid w:val="009D17F8"/>
    <w:rsid w:val="00A1162F"/>
    <w:rsid w:val="00A210A7"/>
    <w:rsid w:val="00A2202F"/>
    <w:rsid w:val="00A33834"/>
    <w:rsid w:val="00A41308"/>
    <w:rsid w:val="00A468DD"/>
    <w:rsid w:val="00A4752F"/>
    <w:rsid w:val="00A47A7D"/>
    <w:rsid w:val="00A72F8B"/>
    <w:rsid w:val="00A9494C"/>
    <w:rsid w:val="00A97EE2"/>
    <w:rsid w:val="00AA5007"/>
    <w:rsid w:val="00AB08A6"/>
    <w:rsid w:val="00AB5388"/>
    <w:rsid w:val="00AB5938"/>
    <w:rsid w:val="00AB5A3B"/>
    <w:rsid w:val="00AB6C36"/>
    <w:rsid w:val="00AD1CFD"/>
    <w:rsid w:val="00AD341A"/>
    <w:rsid w:val="00AF2B72"/>
    <w:rsid w:val="00AF6911"/>
    <w:rsid w:val="00AF6ECD"/>
    <w:rsid w:val="00AF720A"/>
    <w:rsid w:val="00B028A2"/>
    <w:rsid w:val="00B16FA3"/>
    <w:rsid w:val="00B438A5"/>
    <w:rsid w:val="00B50F45"/>
    <w:rsid w:val="00B53452"/>
    <w:rsid w:val="00B6795C"/>
    <w:rsid w:val="00B708D3"/>
    <w:rsid w:val="00B71371"/>
    <w:rsid w:val="00B80B00"/>
    <w:rsid w:val="00B81A5F"/>
    <w:rsid w:val="00B95A9A"/>
    <w:rsid w:val="00BA08F7"/>
    <w:rsid w:val="00BA13F1"/>
    <w:rsid w:val="00BA5D61"/>
    <w:rsid w:val="00BC6286"/>
    <w:rsid w:val="00BD0E84"/>
    <w:rsid w:val="00BD436F"/>
    <w:rsid w:val="00BF0D5D"/>
    <w:rsid w:val="00BF3D8B"/>
    <w:rsid w:val="00C12E28"/>
    <w:rsid w:val="00C16216"/>
    <w:rsid w:val="00C20A3E"/>
    <w:rsid w:val="00C32E53"/>
    <w:rsid w:val="00C35D4F"/>
    <w:rsid w:val="00C44000"/>
    <w:rsid w:val="00C51BA1"/>
    <w:rsid w:val="00C52915"/>
    <w:rsid w:val="00C533C9"/>
    <w:rsid w:val="00C6289A"/>
    <w:rsid w:val="00C876CD"/>
    <w:rsid w:val="00C97B84"/>
    <w:rsid w:val="00CA746E"/>
    <w:rsid w:val="00CB5FE1"/>
    <w:rsid w:val="00CE3C8D"/>
    <w:rsid w:val="00CF29F8"/>
    <w:rsid w:val="00CF33EB"/>
    <w:rsid w:val="00CF6BCC"/>
    <w:rsid w:val="00D22058"/>
    <w:rsid w:val="00D23FF3"/>
    <w:rsid w:val="00D250AA"/>
    <w:rsid w:val="00D32372"/>
    <w:rsid w:val="00D41318"/>
    <w:rsid w:val="00D45AA5"/>
    <w:rsid w:val="00D50AF6"/>
    <w:rsid w:val="00D61E41"/>
    <w:rsid w:val="00D633B8"/>
    <w:rsid w:val="00D93185"/>
    <w:rsid w:val="00DA1FB8"/>
    <w:rsid w:val="00DA55BD"/>
    <w:rsid w:val="00DA571C"/>
    <w:rsid w:val="00DD39A6"/>
    <w:rsid w:val="00DD4379"/>
    <w:rsid w:val="00DF3D20"/>
    <w:rsid w:val="00E10334"/>
    <w:rsid w:val="00E16AA3"/>
    <w:rsid w:val="00E300CB"/>
    <w:rsid w:val="00E31735"/>
    <w:rsid w:val="00E812BB"/>
    <w:rsid w:val="00E85DA1"/>
    <w:rsid w:val="00EA0AE2"/>
    <w:rsid w:val="00EA10DF"/>
    <w:rsid w:val="00EA6E96"/>
    <w:rsid w:val="00EB00F5"/>
    <w:rsid w:val="00EC534E"/>
    <w:rsid w:val="00ED2C7E"/>
    <w:rsid w:val="00EE01C3"/>
    <w:rsid w:val="00EE75ED"/>
    <w:rsid w:val="00F05047"/>
    <w:rsid w:val="00F06ABE"/>
    <w:rsid w:val="00F1077D"/>
    <w:rsid w:val="00F1279E"/>
    <w:rsid w:val="00F22B31"/>
    <w:rsid w:val="00F259BB"/>
    <w:rsid w:val="00F267C0"/>
    <w:rsid w:val="00F26CCA"/>
    <w:rsid w:val="00F4625C"/>
    <w:rsid w:val="00F46407"/>
    <w:rsid w:val="00F52F69"/>
    <w:rsid w:val="00F55685"/>
    <w:rsid w:val="00F61359"/>
    <w:rsid w:val="00F66793"/>
    <w:rsid w:val="00F73771"/>
    <w:rsid w:val="00F82EA8"/>
    <w:rsid w:val="00F83967"/>
    <w:rsid w:val="00F83C08"/>
    <w:rsid w:val="00F85BE9"/>
    <w:rsid w:val="00F902D1"/>
    <w:rsid w:val="00FA36BC"/>
    <w:rsid w:val="00FB1466"/>
    <w:rsid w:val="00FB44CD"/>
    <w:rsid w:val="00FE4FA0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491D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56C7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basedOn w:val="a"/>
    <w:link w:val="HeaderChar"/>
    <w:uiPriority w:val="99"/>
    <w:semiHidden/>
    <w:unhideWhenUsed/>
    <w:rsid w:val="000A3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link w:val="Header1"/>
    <w:uiPriority w:val="99"/>
    <w:semiHidden/>
    <w:rsid w:val="000A3022"/>
    <w:rPr>
      <w:sz w:val="20"/>
      <w:szCs w:val="20"/>
    </w:rPr>
  </w:style>
  <w:style w:type="paragraph" w:customStyle="1" w:styleId="Footer1">
    <w:name w:val="Footer1"/>
    <w:basedOn w:val="a"/>
    <w:link w:val="FooterChar"/>
    <w:uiPriority w:val="99"/>
    <w:semiHidden/>
    <w:unhideWhenUsed/>
    <w:rsid w:val="000A3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link w:val="Footer1"/>
    <w:uiPriority w:val="99"/>
    <w:semiHidden/>
    <w:rsid w:val="000A3022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3022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302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9B5C1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rsid w:val="00A33834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rsid w:val="00A33834"/>
    <w:rPr>
      <w:kern w:val="2"/>
      <w:sz w:val="24"/>
      <w:szCs w:val="22"/>
    </w:rPr>
  </w:style>
  <w:style w:type="paragraph" w:styleId="a7">
    <w:name w:val="footer"/>
    <w:basedOn w:val="a"/>
    <w:link w:val="a8"/>
    <w:rsid w:val="00A33834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rsid w:val="00A33834"/>
    <w:rPr>
      <w:kern w:val="2"/>
      <w:sz w:val="24"/>
      <w:szCs w:val="22"/>
    </w:rPr>
  </w:style>
  <w:style w:type="paragraph" w:styleId="a9">
    <w:name w:val="List Paragraph"/>
    <w:basedOn w:val="a"/>
    <w:rsid w:val="00817066"/>
    <w:pPr>
      <w:ind w:leftChars="200" w:left="480"/>
    </w:pPr>
  </w:style>
  <w:style w:type="character" w:customStyle="1" w:styleId="s1">
    <w:name w:val="s1"/>
    <w:basedOn w:val="a0"/>
    <w:rsid w:val="00550228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D525A9-975F-BD42-BDC6-E1B07641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Links>
    <vt:vector size="6" baseType="variant">
      <vt:variant>
        <vt:i4>11</vt:i4>
      </vt:variant>
      <vt:variant>
        <vt:i4>3661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Microsoft Office User</cp:lastModifiedBy>
  <cp:revision>55</cp:revision>
  <cp:lastPrinted>2022-06-11T09:18:00Z</cp:lastPrinted>
  <dcterms:created xsi:type="dcterms:W3CDTF">2020-06-25T08:53:00Z</dcterms:created>
  <dcterms:modified xsi:type="dcterms:W3CDTF">2024-05-30T07:40:00Z</dcterms:modified>
</cp:coreProperties>
</file>